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13C3" w14:textId="77777777" w:rsidR="00E5156C" w:rsidRPr="00C1076D" w:rsidRDefault="00E5156C" w:rsidP="00534BBA">
      <w:pPr>
        <w:jc w:val="center"/>
        <w:rPr>
          <w:rFonts w:cs="Arial"/>
          <w:b/>
          <w:bCs/>
          <w:iCs/>
          <w:sz w:val="18"/>
          <w:szCs w:val="18"/>
          <w:u w:val="single"/>
        </w:rPr>
      </w:pPr>
    </w:p>
    <w:p w14:paraId="0DF4FB15" w14:textId="54E2B469" w:rsidR="00CE6120" w:rsidRPr="00CE6120" w:rsidRDefault="00CE6120" w:rsidP="00534BBA">
      <w:pPr>
        <w:jc w:val="center"/>
        <w:rPr>
          <w:rFonts w:cs="Arial"/>
          <w:b/>
          <w:bCs/>
          <w:iCs/>
          <w:sz w:val="32"/>
          <w:szCs w:val="32"/>
          <w:u w:val="single"/>
        </w:rPr>
      </w:pPr>
      <w:r w:rsidRPr="00CE6120">
        <w:rPr>
          <w:rFonts w:cs="Arial"/>
          <w:b/>
          <w:bCs/>
          <w:iCs/>
          <w:sz w:val="32"/>
          <w:szCs w:val="32"/>
          <w:u w:val="single"/>
        </w:rPr>
        <w:t>PROGRAMA</w:t>
      </w:r>
    </w:p>
    <w:p w14:paraId="64A7A356" w14:textId="77777777" w:rsidR="00CE6120" w:rsidRDefault="00CE6120" w:rsidP="00534BBA">
      <w:pPr>
        <w:jc w:val="center"/>
        <w:rPr>
          <w:rFonts w:cs="Arial"/>
          <w:b/>
          <w:bCs/>
          <w:iCs/>
        </w:rPr>
      </w:pPr>
    </w:p>
    <w:p w14:paraId="5989E030" w14:textId="76B4E772" w:rsidR="00987884" w:rsidRPr="00427287" w:rsidRDefault="004A5FB7" w:rsidP="00534BBA">
      <w:pPr>
        <w:jc w:val="center"/>
        <w:rPr>
          <w:rFonts w:cs="Arial"/>
          <w:b/>
          <w:bCs/>
          <w:iCs/>
        </w:rPr>
      </w:pPr>
      <w:r w:rsidRPr="00427287">
        <w:rPr>
          <w:rFonts w:cs="Arial"/>
          <w:b/>
          <w:bCs/>
          <w:iCs/>
        </w:rPr>
        <w:t>“</w:t>
      </w:r>
      <w:r w:rsidR="00456031">
        <w:rPr>
          <w:rFonts w:cs="Arial"/>
          <w:b/>
          <w:bCs/>
          <w:iCs/>
        </w:rPr>
        <w:t xml:space="preserve">CONFERENCIA DE PRENSA PARA </w:t>
      </w:r>
      <w:r w:rsidRPr="00427287">
        <w:rPr>
          <w:rFonts w:cs="Arial"/>
          <w:b/>
          <w:bCs/>
          <w:iCs/>
        </w:rPr>
        <w:t>RECONOC</w:t>
      </w:r>
      <w:r w:rsidR="00456031">
        <w:rPr>
          <w:rFonts w:cs="Arial"/>
          <w:b/>
          <w:bCs/>
          <w:iCs/>
        </w:rPr>
        <w:t>ER</w:t>
      </w:r>
      <w:r w:rsidRPr="00427287">
        <w:rPr>
          <w:rFonts w:cs="Arial"/>
          <w:b/>
          <w:bCs/>
          <w:iCs/>
        </w:rPr>
        <w:t xml:space="preserve"> </w:t>
      </w:r>
      <w:r w:rsidR="00534BBA">
        <w:rPr>
          <w:rFonts w:cs="Arial"/>
          <w:b/>
          <w:bCs/>
          <w:iCs/>
        </w:rPr>
        <w:t xml:space="preserve">A </w:t>
      </w:r>
      <w:r w:rsidR="0084580F">
        <w:rPr>
          <w:rFonts w:cs="Arial"/>
          <w:b/>
          <w:bCs/>
          <w:iCs/>
        </w:rPr>
        <w:t>ESTUDIANTES</w:t>
      </w:r>
      <w:r w:rsidR="007451E6">
        <w:rPr>
          <w:rFonts w:cs="Arial"/>
          <w:b/>
          <w:bCs/>
          <w:iCs/>
        </w:rPr>
        <w:t xml:space="preserve"> Y PROFESIONALES DESTACADOS DE LA </w:t>
      </w:r>
      <w:r w:rsidR="00C6789B">
        <w:rPr>
          <w:rFonts w:cs="Arial"/>
          <w:b/>
          <w:bCs/>
          <w:iCs/>
        </w:rPr>
        <w:t>REGION LIMA PROVINCIAS</w:t>
      </w:r>
      <w:r w:rsidR="007451E6">
        <w:rPr>
          <w:rFonts w:cs="Arial"/>
          <w:b/>
          <w:bCs/>
          <w:iCs/>
        </w:rPr>
        <w:t>”</w:t>
      </w:r>
    </w:p>
    <w:p w14:paraId="458F977E" w14:textId="77777777" w:rsidR="00D15A51" w:rsidRPr="00427287" w:rsidRDefault="00D15A51" w:rsidP="00665416">
      <w:pPr>
        <w:jc w:val="center"/>
        <w:rPr>
          <w:rFonts w:cs="Arial"/>
        </w:rPr>
      </w:pPr>
    </w:p>
    <w:p w14:paraId="08309530" w14:textId="082C6DC8" w:rsidR="00CC790D" w:rsidRPr="00CC790D" w:rsidRDefault="00887961" w:rsidP="00CC790D">
      <w:pPr>
        <w:jc w:val="center"/>
        <w:rPr>
          <w:rFonts w:cs="Arial"/>
        </w:rPr>
      </w:pPr>
      <w:r w:rsidRPr="00427287">
        <w:rPr>
          <w:rFonts w:cs="Arial"/>
          <w:b/>
          <w:bCs/>
        </w:rPr>
        <w:t xml:space="preserve">Día: </w:t>
      </w:r>
      <w:r w:rsidR="005C29E9">
        <w:rPr>
          <w:rFonts w:cs="Arial"/>
        </w:rPr>
        <w:t>lunes</w:t>
      </w:r>
      <w:r w:rsidR="00534BBA">
        <w:rPr>
          <w:rFonts w:cs="Arial"/>
        </w:rPr>
        <w:t xml:space="preserve"> </w:t>
      </w:r>
      <w:r w:rsidR="007451E6">
        <w:rPr>
          <w:rFonts w:cs="Arial"/>
        </w:rPr>
        <w:t>05</w:t>
      </w:r>
      <w:r w:rsidR="004A5FB7" w:rsidRPr="00427287">
        <w:rPr>
          <w:rFonts w:cs="Arial"/>
        </w:rPr>
        <w:t xml:space="preserve"> de </w:t>
      </w:r>
      <w:r w:rsidR="007451E6">
        <w:rPr>
          <w:rFonts w:cs="Arial"/>
        </w:rPr>
        <w:t xml:space="preserve">febrero </w:t>
      </w:r>
      <w:r w:rsidRPr="00427287">
        <w:rPr>
          <w:rFonts w:cs="Arial"/>
        </w:rPr>
        <w:t xml:space="preserve">del 2023 </w:t>
      </w:r>
      <w:r w:rsidR="00F8745D">
        <w:rPr>
          <w:rFonts w:cs="Arial"/>
        </w:rPr>
        <w:t xml:space="preserve">   </w:t>
      </w:r>
      <w:r w:rsidR="00CC790D" w:rsidRPr="00427287">
        <w:rPr>
          <w:rFonts w:cs="Arial"/>
          <w:b/>
          <w:bCs/>
        </w:rPr>
        <w:t xml:space="preserve">Hora: </w:t>
      </w:r>
      <w:r w:rsidR="007451E6">
        <w:rPr>
          <w:rFonts w:cs="Arial"/>
        </w:rPr>
        <w:t>2:00</w:t>
      </w:r>
      <w:r w:rsidR="00CC790D" w:rsidRPr="00CC790D">
        <w:rPr>
          <w:rFonts w:cs="Arial"/>
        </w:rPr>
        <w:t xml:space="preserve"> </w:t>
      </w:r>
      <w:r w:rsidR="007451E6">
        <w:rPr>
          <w:rFonts w:cs="Arial"/>
        </w:rPr>
        <w:t>p</w:t>
      </w:r>
      <w:r w:rsidR="00CC790D" w:rsidRPr="00CC790D">
        <w:rPr>
          <w:rFonts w:cs="Arial"/>
        </w:rPr>
        <w:t>.m.</w:t>
      </w:r>
    </w:p>
    <w:p w14:paraId="36CCF169" w14:textId="4AD80311" w:rsidR="00CC790D" w:rsidRDefault="00CC790D" w:rsidP="009237BE">
      <w:pPr>
        <w:jc w:val="center"/>
        <w:rPr>
          <w:rFonts w:cs="Arial"/>
        </w:rPr>
      </w:pPr>
    </w:p>
    <w:p w14:paraId="495C6307" w14:textId="7B8F5844" w:rsidR="00887961" w:rsidRPr="00CC790D" w:rsidRDefault="00F8745D" w:rsidP="009237BE">
      <w:pPr>
        <w:jc w:val="center"/>
        <w:rPr>
          <w:rFonts w:cs="Arial"/>
        </w:rPr>
      </w:pPr>
      <w:r w:rsidRPr="00CC790D">
        <w:rPr>
          <w:rFonts w:cs="Arial"/>
          <w:b/>
          <w:bCs/>
        </w:rPr>
        <w:t>Lugar:</w:t>
      </w:r>
      <w:r w:rsidRPr="00CC790D">
        <w:rPr>
          <w:rFonts w:cs="Arial"/>
        </w:rPr>
        <w:t xml:space="preserve"> </w:t>
      </w:r>
      <w:r w:rsidR="00CC790D" w:rsidRPr="00CC790D">
        <w:rPr>
          <w:rFonts w:cs="Arial"/>
        </w:rPr>
        <w:t xml:space="preserve">Sala “Héroes de la Democracia” – Edificio Palacio Legislativo </w:t>
      </w:r>
    </w:p>
    <w:p w14:paraId="00BD3C48" w14:textId="77777777" w:rsidR="00887961" w:rsidRPr="00427287" w:rsidRDefault="00887961" w:rsidP="009237BE">
      <w:pPr>
        <w:jc w:val="center"/>
        <w:rPr>
          <w:rFonts w:cs="Arial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1101"/>
        <w:gridCol w:w="7899"/>
      </w:tblGrid>
      <w:tr w:rsidR="009306F0" w:rsidRPr="00427287" w14:paraId="0959A99F" w14:textId="77777777" w:rsidTr="00C10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7E146B3" w14:textId="6D72B0C4" w:rsidR="009306F0" w:rsidRPr="00427287" w:rsidRDefault="009306F0" w:rsidP="007E726F">
            <w:pPr>
              <w:jc w:val="center"/>
              <w:rPr>
                <w:rFonts w:cs="Arial"/>
                <w:b w:val="0"/>
                <w:bCs w:val="0"/>
              </w:rPr>
            </w:pPr>
            <w:r w:rsidRPr="00427287">
              <w:rPr>
                <w:rFonts w:cs="Arial"/>
              </w:rPr>
              <w:t>Hora</w:t>
            </w:r>
          </w:p>
        </w:tc>
        <w:tc>
          <w:tcPr>
            <w:tcW w:w="7899" w:type="dxa"/>
          </w:tcPr>
          <w:p w14:paraId="18622CB4" w14:textId="1E90F5B4" w:rsidR="009306F0" w:rsidRPr="00427287" w:rsidRDefault="009306F0" w:rsidP="007E7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427287">
              <w:rPr>
                <w:rFonts w:cs="Arial"/>
              </w:rPr>
              <w:t>Descripción</w:t>
            </w:r>
          </w:p>
        </w:tc>
      </w:tr>
      <w:tr w:rsidR="009306F0" w:rsidRPr="00427287" w14:paraId="48D019F7" w14:textId="77777777" w:rsidTr="00C1076D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E16B015" w14:textId="77777777" w:rsidR="004C6DF3" w:rsidRDefault="004C6DF3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74CC6298" w14:textId="38D5107A" w:rsidR="009306F0" w:rsidRPr="00427287" w:rsidRDefault="007451E6" w:rsidP="007E726F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1</w:t>
            </w:r>
            <w:r w:rsidR="009306F0" w:rsidRPr="00427287">
              <w:rPr>
                <w:rFonts w:cs="Arial"/>
              </w:rPr>
              <w:t>:</w:t>
            </w:r>
            <w:r w:rsidR="00546FF5">
              <w:rPr>
                <w:rFonts w:cs="Arial"/>
              </w:rPr>
              <w:t>3</w:t>
            </w:r>
            <w:r w:rsidR="009306F0" w:rsidRPr="00427287">
              <w:rPr>
                <w:rFonts w:cs="Arial"/>
              </w:rPr>
              <w:t>0</w:t>
            </w:r>
          </w:p>
          <w:p w14:paraId="5FEF664A" w14:textId="77777777" w:rsidR="00E24289" w:rsidRPr="00427287" w:rsidRDefault="00E24289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4FCCDD07" w14:textId="6C99CDD4" w:rsidR="00E24289" w:rsidRPr="00427287" w:rsidRDefault="007451E6" w:rsidP="007E726F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2</w:t>
            </w:r>
            <w:r w:rsidR="00E24289" w:rsidRPr="00427287">
              <w:rPr>
                <w:rFonts w:cs="Arial"/>
              </w:rPr>
              <w:t>:</w:t>
            </w:r>
            <w:r w:rsidR="003D66A1">
              <w:rPr>
                <w:rFonts w:cs="Arial"/>
              </w:rPr>
              <w:t>0</w:t>
            </w:r>
            <w:r w:rsidR="00546FF5">
              <w:rPr>
                <w:rFonts w:cs="Arial"/>
              </w:rPr>
              <w:t>0</w:t>
            </w:r>
          </w:p>
        </w:tc>
        <w:tc>
          <w:tcPr>
            <w:tcW w:w="7899" w:type="dxa"/>
          </w:tcPr>
          <w:p w14:paraId="65765C0E" w14:textId="77777777" w:rsidR="004C6DF3" w:rsidRDefault="004C6DF3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A609A59" w14:textId="476E1708" w:rsidR="009306F0" w:rsidRPr="00427287" w:rsidRDefault="009306F0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7287">
              <w:rPr>
                <w:rFonts w:cs="Arial"/>
              </w:rPr>
              <w:t xml:space="preserve">Recepción </w:t>
            </w:r>
            <w:r w:rsidR="00CA5B0E">
              <w:rPr>
                <w:rFonts w:cs="Arial"/>
              </w:rPr>
              <w:t>de</w:t>
            </w:r>
            <w:r w:rsidRPr="00427287">
              <w:rPr>
                <w:rFonts w:cs="Arial"/>
              </w:rPr>
              <w:t xml:space="preserve"> asistentes.</w:t>
            </w:r>
          </w:p>
          <w:p w14:paraId="2A811379" w14:textId="77777777" w:rsidR="00565B28" w:rsidRPr="00427287" w:rsidRDefault="00565B28" w:rsidP="007E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01482C17" w14:textId="42F8037E" w:rsidR="009306F0" w:rsidRPr="00427287" w:rsidRDefault="00565B28" w:rsidP="004C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7287">
              <w:rPr>
                <w:rFonts w:cs="Arial"/>
              </w:rPr>
              <w:t>Himno Nacional del Perú</w:t>
            </w:r>
          </w:p>
        </w:tc>
      </w:tr>
      <w:tr w:rsidR="009306F0" w:rsidRPr="00427287" w14:paraId="62A633C2" w14:textId="77777777" w:rsidTr="00C1076D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280E7A1" w14:textId="1828BB78" w:rsidR="009306F0" w:rsidRPr="00427287" w:rsidRDefault="007451E6" w:rsidP="007E726F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2</w:t>
            </w:r>
            <w:r w:rsidR="0058220D" w:rsidRPr="00427287">
              <w:rPr>
                <w:rFonts w:cs="Arial"/>
              </w:rPr>
              <w:t>:</w:t>
            </w:r>
            <w:r w:rsidR="00A83893">
              <w:rPr>
                <w:rFonts w:cs="Arial"/>
              </w:rPr>
              <w:t>30</w:t>
            </w:r>
          </w:p>
        </w:tc>
        <w:tc>
          <w:tcPr>
            <w:tcW w:w="7899" w:type="dxa"/>
          </w:tcPr>
          <w:p w14:paraId="62E9D0D2" w14:textId="72DB1D22" w:rsidR="006E7F61" w:rsidRDefault="00A83893" w:rsidP="006E7F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Palabras de apertura al</w:t>
            </w:r>
            <w:r w:rsidR="009306F0" w:rsidRPr="00427287">
              <w:rPr>
                <w:rFonts w:cs="Arial"/>
              </w:rPr>
              <w:t xml:space="preserve"> </w:t>
            </w:r>
            <w:r w:rsidR="00F103CB">
              <w:rPr>
                <w:rFonts w:cs="Arial"/>
              </w:rPr>
              <w:t>evento</w:t>
            </w:r>
            <w:r w:rsidR="006E7F61">
              <w:rPr>
                <w:rFonts w:cs="Arial"/>
              </w:rPr>
              <w:t xml:space="preserve"> a cargo del:</w:t>
            </w:r>
          </w:p>
          <w:p w14:paraId="4A542B1F" w14:textId="4923ED4D" w:rsidR="00DE6A75" w:rsidRPr="002A3068" w:rsidRDefault="007451E6" w:rsidP="00DE6A75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Congresista Arturo Alegría García</w:t>
            </w:r>
          </w:p>
          <w:p w14:paraId="33984EDA" w14:textId="77777777" w:rsidR="00242D23" w:rsidRDefault="007451E6" w:rsidP="00DE6A7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Vicepresidente del Congreso de la República</w:t>
            </w:r>
          </w:p>
          <w:p w14:paraId="41E1B828" w14:textId="77777777" w:rsidR="00A83893" w:rsidRPr="002A3068" w:rsidRDefault="00A83893" w:rsidP="00A83893">
            <w:pPr>
              <w:pStyle w:val="Prrafodelista"/>
              <w:numPr>
                <w:ilvl w:val="0"/>
                <w:numId w:val="19"/>
              </w:numPr>
              <w:ind w:lef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A3068">
              <w:rPr>
                <w:rFonts w:cs="Arial"/>
              </w:rPr>
              <w:t>Sr</w:t>
            </w:r>
            <w:r>
              <w:rPr>
                <w:rFonts w:cs="Arial"/>
              </w:rPr>
              <w:t>ta</w:t>
            </w:r>
            <w:r w:rsidRPr="002A3068"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Limsay</w:t>
            </w:r>
            <w:proofErr w:type="spellEnd"/>
            <w:r>
              <w:rPr>
                <w:rFonts w:cs="Arial"/>
              </w:rPr>
              <w:t xml:space="preserve"> Andrea Bernal Quinteros</w:t>
            </w:r>
          </w:p>
          <w:p w14:paraId="0B629FBD" w14:textId="77777777" w:rsidR="00A83893" w:rsidRDefault="00A83893" w:rsidP="00A83893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Consejera Regional por la provincia de Huaura</w:t>
            </w:r>
          </w:p>
          <w:p w14:paraId="6196DAE4" w14:textId="77777777" w:rsidR="00A83893" w:rsidRDefault="00A83893" w:rsidP="00A83893">
            <w:pPr>
              <w:pStyle w:val="Prrafodelista"/>
              <w:numPr>
                <w:ilvl w:val="0"/>
                <w:numId w:val="19"/>
              </w:numPr>
              <w:ind w:lef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B1DDA">
              <w:rPr>
                <w:rFonts w:cs="Arial"/>
              </w:rPr>
              <w:t xml:space="preserve">Sr. Ronald </w:t>
            </w:r>
            <w:r>
              <w:rPr>
                <w:rFonts w:cs="Arial"/>
              </w:rPr>
              <w:t xml:space="preserve">Alberto </w:t>
            </w:r>
            <w:r w:rsidRPr="002B1DDA">
              <w:rPr>
                <w:rFonts w:cs="Arial"/>
              </w:rPr>
              <w:t xml:space="preserve">Soberón </w:t>
            </w:r>
            <w:r>
              <w:rPr>
                <w:rFonts w:cs="Arial"/>
              </w:rPr>
              <w:t>Vizcarra</w:t>
            </w:r>
          </w:p>
          <w:p w14:paraId="2970ADB1" w14:textId="0A85FC51" w:rsidR="00C22981" w:rsidRDefault="00A83893" w:rsidP="00A83893">
            <w:pPr>
              <w:pStyle w:val="Prrafodelista"/>
              <w:ind w:lef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6806F0">
              <w:rPr>
                <w:rFonts w:cs="Arial"/>
                <w:b/>
                <w:bCs/>
              </w:rPr>
              <w:t>Consejero Regional por la provincia de Barranca</w:t>
            </w:r>
          </w:p>
          <w:p w14:paraId="5693D9F1" w14:textId="086E0656" w:rsidR="004D60B7" w:rsidRPr="004D60B7" w:rsidRDefault="004D60B7" w:rsidP="004D60B7">
            <w:pPr>
              <w:pStyle w:val="Prrafodelista"/>
              <w:numPr>
                <w:ilvl w:val="0"/>
                <w:numId w:val="19"/>
              </w:numPr>
              <w:ind w:left="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D60B7">
              <w:rPr>
                <w:rFonts w:cs="Arial"/>
              </w:rPr>
              <w:t xml:space="preserve">Sr. Miguel </w:t>
            </w:r>
            <w:proofErr w:type="spellStart"/>
            <w:r w:rsidRPr="004D60B7">
              <w:rPr>
                <w:rFonts w:cs="Arial"/>
              </w:rPr>
              <w:t>Bragayrac</w:t>
            </w:r>
            <w:proofErr w:type="spellEnd"/>
            <w:r w:rsidRPr="004D60B7">
              <w:rPr>
                <w:rFonts w:cs="Arial"/>
              </w:rPr>
              <w:t xml:space="preserve"> Sims</w:t>
            </w:r>
          </w:p>
          <w:p w14:paraId="13910C9F" w14:textId="3577CEB4" w:rsidR="004D60B7" w:rsidRDefault="004D60B7" w:rsidP="004D60B7">
            <w:pPr>
              <w:pStyle w:val="Prrafodelista"/>
              <w:ind w:left="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4D60B7">
              <w:rPr>
                <w:rFonts w:cs="Arial"/>
                <w:b/>
                <w:bCs/>
              </w:rPr>
              <w:t>Alcalde distrital de Supe</w:t>
            </w:r>
          </w:p>
          <w:p w14:paraId="140E7B82" w14:textId="353E02F2" w:rsidR="00373C9E" w:rsidRPr="00373C9E" w:rsidRDefault="00373C9E" w:rsidP="003977F5">
            <w:pPr>
              <w:pStyle w:val="Prrafodelista"/>
              <w:numPr>
                <w:ilvl w:val="0"/>
                <w:numId w:val="19"/>
              </w:numPr>
              <w:ind w:left="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73C9E">
              <w:rPr>
                <w:rFonts w:cs="Arial"/>
              </w:rPr>
              <w:t>Dra. Carmen Concha Tenorio</w:t>
            </w:r>
          </w:p>
          <w:p w14:paraId="3AB18134" w14:textId="5D6F5B4D" w:rsidR="003977F5" w:rsidRPr="004D60B7" w:rsidRDefault="003977F5" w:rsidP="00373C9E">
            <w:pPr>
              <w:pStyle w:val="Prrafodelista"/>
              <w:ind w:left="7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866775">
              <w:rPr>
                <w:rFonts w:cs="Arial"/>
                <w:b/>
                <w:bCs/>
              </w:rPr>
              <w:t xml:space="preserve">Directora </w:t>
            </w:r>
            <w:r w:rsidR="00373C9E" w:rsidRPr="00373C9E">
              <w:rPr>
                <w:rFonts w:cs="Arial"/>
                <w:b/>
                <w:bCs/>
              </w:rPr>
              <w:t xml:space="preserve">General </w:t>
            </w:r>
            <w:r w:rsidRPr="00373C9E">
              <w:rPr>
                <w:rFonts w:cs="Arial"/>
                <w:b/>
                <w:bCs/>
              </w:rPr>
              <w:t>de Educación Básica Regular</w:t>
            </w:r>
            <w:r w:rsidR="00373C9E">
              <w:rPr>
                <w:rFonts w:cs="Arial"/>
                <w:b/>
                <w:bCs/>
              </w:rPr>
              <w:t xml:space="preserve"> - MINEDU</w:t>
            </w:r>
          </w:p>
          <w:p w14:paraId="5642FB0E" w14:textId="7600CAF6" w:rsidR="00A83893" w:rsidRPr="006E7F61" w:rsidRDefault="00A83893" w:rsidP="00DE6A7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55145F" w:rsidRPr="00427287" w14:paraId="53FBB465" w14:textId="77777777" w:rsidTr="00C1076D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363BB0D" w14:textId="12F6A1AE" w:rsidR="0055145F" w:rsidRDefault="007451E6" w:rsidP="007E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5145F">
              <w:rPr>
                <w:rFonts w:cs="Arial"/>
              </w:rPr>
              <w:t>:</w:t>
            </w:r>
            <w:r w:rsidR="00A83893">
              <w:rPr>
                <w:rFonts w:cs="Arial"/>
              </w:rPr>
              <w:t>4</w:t>
            </w:r>
            <w:r w:rsidR="005C29E9">
              <w:rPr>
                <w:rFonts w:cs="Arial"/>
              </w:rPr>
              <w:t>0</w:t>
            </w:r>
          </w:p>
        </w:tc>
        <w:tc>
          <w:tcPr>
            <w:tcW w:w="7899" w:type="dxa"/>
          </w:tcPr>
          <w:p w14:paraId="3DF458AC" w14:textId="77777777" w:rsidR="007D3E4B" w:rsidRDefault="007D3E4B" w:rsidP="007D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427287">
              <w:rPr>
                <w:rFonts w:cs="Arial"/>
                <w:bCs/>
              </w:rPr>
              <w:t>Palabras por parte de:</w:t>
            </w:r>
          </w:p>
          <w:p w14:paraId="61FA9553" w14:textId="77777777" w:rsidR="007D3E4B" w:rsidRPr="00EC62D5" w:rsidRDefault="007D3E4B" w:rsidP="007D3E4B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Dra. Vivian Olivos Martínez</w:t>
            </w:r>
          </w:p>
          <w:p w14:paraId="653F7EFF" w14:textId="77777777" w:rsidR="007D3E4B" w:rsidRDefault="007D3E4B" w:rsidP="007D3E4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Congresista de la República</w:t>
            </w:r>
          </w:p>
          <w:p w14:paraId="040BCE73" w14:textId="2C3AAE60" w:rsidR="004C6DF3" w:rsidRPr="0055145F" w:rsidRDefault="007D3E4B" w:rsidP="00C1076D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E64D5F">
              <w:rPr>
                <w:rFonts w:cs="Arial"/>
                <w:b/>
              </w:rPr>
              <w:t>Presidenta de la Comisión Especial Multipartidaria Conmemorativa del Bicentenario de la Independencia del Perú</w:t>
            </w:r>
          </w:p>
        </w:tc>
      </w:tr>
      <w:tr w:rsidR="003D66A1" w:rsidRPr="00427287" w14:paraId="594118C0" w14:textId="77777777" w:rsidTr="00C107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6BC34B2" w14:textId="77777777" w:rsidR="003D66A1" w:rsidRDefault="003D66A1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7241F0D1" w14:textId="56D8C37E" w:rsidR="00C6789B" w:rsidRDefault="007451E6" w:rsidP="007E726F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2</w:t>
            </w:r>
            <w:r w:rsidR="00C6789B">
              <w:rPr>
                <w:rFonts w:cs="Arial"/>
              </w:rPr>
              <w:t>:</w:t>
            </w:r>
            <w:r w:rsidR="00A83893">
              <w:rPr>
                <w:rFonts w:cs="Arial"/>
              </w:rPr>
              <w:t>50</w:t>
            </w:r>
          </w:p>
          <w:p w14:paraId="0055F44C" w14:textId="77777777" w:rsidR="00F103CB" w:rsidRDefault="00F103CB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49A1BAC3" w14:textId="77777777" w:rsidR="00F103CB" w:rsidRDefault="00F103CB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5AC72EEE" w14:textId="10C8AE40" w:rsidR="00F103CB" w:rsidRDefault="00F103CB" w:rsidP="007E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7899" w:type="dxa"/>
          </w:tcPr>
          <w:p w14:paraId="4427CC93" w14:textId="77777777" w:rsidR="005B403F" w:rsidRDefault="005B403F" w:rsidP="00825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3AE7FFD0" w14:textId="54D0A232" w:rsidR="00422F62" w:rsidRPr="00AD6C5E" w:rsidRDefault="00422F62" w:rsidP="00AD6C5E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AD6C5E">
              <w:rPr>
                <w:rFonts w:cs="Arial"/>
                <w:b/>
              </w:rPr>
              <w:t xml:space="preserve">Entrega </w:t>
            </w:r>
            <w:r w:rsidR="00C1076D" w:rsidRPr="00AD6C5E">
              <w:rPr>
                <w:rFonts w:cs="Arial"/>
                <w:b/>
              </w:rPr>
              <w:t>de reconocimientos</w:t>
            </w:r>
            <w:r w:rsidRPr="00AD6C5E">
              <w:rPr>
                <w:rFonts w:cs="Arial"/>
                <w:b/>
              </w:rPr>
              <w:t xml:space="preserve"> a </w:t>
            </w:r>
            <w:r w:rsidR="009C4C4C">
              <w:rPr>
                <w:rFonts w:cs="Arial"/>
                <w:b/>
              </w:rPr>
              <w:t>estudiantes</w:t>
            </w:r>
            <w:r w:rsidR="00AD6C5E" w:rsidRPr="00AD6C5E">
              <w:rPr>
                <w:rFonts w:cs="Arial"/>
                <w:b/>
              </w:rPr>
              <w:t xml:space="preserve"> y profesionales destacados de la región Lima provincias</w:t>
            </w:r>
          </w:p>
          <w:p w14:paraId="7ED62315" w14:textId="77777777" w:rsidR="004C6DF3" w:rsidRDefault="004C6DF3" w:rsidP="00825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  <w:p w14:paraId="5F9075D9" w14:textId="59ED78FC" w:rsidR="00825922" w:rsidRDefault="00825922" w:rsidP="00AD6C5E">
            <w:pPr>
              <w:ind w:firstLine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Reconocimiento </w:t>
            </w:r>
            <w:r w:rsidR="00AD6C5E">
              <w:rPr>
                <w:rFonts w:cs="Arial"/>
                <w:b/>
              </w:rPr>
              <w:t>a</w:t>
            </w:r>
            <w:r w:rsidR="000426DC" w:rsidRPr="00C47653">
              <w:rPr>
                <w:rFonts w:cs="Arial"/>
                <w:b/>
              </w:rPr>
              <w:t>:</w:t>
            </w:r>
            <w:r w:rsidR="009B6FE5">
              <w:rPr>
                <w:rFonts w:cs="Arial"/>
                <w:b/>
              </w:rPr>
              <w:t xml:space="preserve"> </w:t>
            </w:r>
          </w:p>
          <w:p w14:paraId="18F525FF" w14:textId="184BAB03" w:rsidR="00825922" w:rsidRDefault="00B55DA5" w:rsidP="000426D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Alumnos participaron Olimpiadas de </w:t>
            </w:r>
            <w:r w:rsidRPr="00B55DA5">
              <w:rPr>
                <w:rFonts w:cs="Arial"/>
                <w:bCs/>
              </w:rPr>
              <w:t>Robótica WRO 2023 – Panamá</w:t>
            </w:r>
            <w:r>
              <w:rPr>
                <w:rFonts w:cs="Arial"/>
                <w:bCs/>
              </w:rPr>
              <w:t xml:space="preserve"> </w:t>
            </w:r>
            <w:r w:rsidR="00AD6C5E">
              <w:rPr>
                <w:rFonts w:cs="Arial"/>
                <w:bCs/>
              </w:rPr>
              <w:t>(6 alumnos y 1 docente)</w:t>
            </w:r>
          </w:p>
          <w:p w14:paraId="1A80831D" w14:textId="77777777" w:rsidR="00B55DA5" w:rsidRDefault="00B55DA5" w:rsidP="00B55DA5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Alumnos destacados en el arte de la declamación (2)</w:t>
            </w:r>
          </w:p>
          <w:p w14:paraId="70B34849" w14:textId="05294AF1" w:rsidR="00AD6C5E" w:rsidRDefault="00B55DA5" w:rsidP="000426D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Bic</w:t>
            </w:r>
            <w:r w:rsidR="00AD6C5E">
              <w:rPr>
                <w:rFonts w:cs="Arial"/>
                <w:bCs/>
              </w:rPr>
              <w:t>ampeón Panamericano de ajedrez</w:t>
            </w:r>
            <w:r>
              <w:rPr>
                <w:rFonts w:cs="Arial"/>
                <w:bCs/>
              </w:rPr>
              <w:t xml:space="preserve"> 2023</w:t>
            </w:r>
          </w:p>
          <w:p w14:paraId="222650F2" w14:textId="1C2CAA30" w:rsidR="004517A9" w:rsidRDefault="004517A9" w:rsidP="000426D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Bartender</w:t>
            </w:r>
            <w:proofErr w:type="spellEnd"/>
            <w:r>
              <w:rPr>
                <w:rFonts w:cs="Arial"/>
                <w:bCs/>
              </w:rPr>
              <w:t xml:space="preserve"> ganador del 1er Concurso de coctelería creativa en la provincia de Huaura  </w:t>
            </w:r>
          </w:p>
          <w:p w14:paraId="1620522B" w14:textId="38451BE0" w:rsidR="004517A9" w:rsidRDefault="00B55DA5" w:rsidP="000426D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</w:t>
            </w:r>
            <w:r w:rsidR="004517A9">
              <w:rPr>
                <w:rFonts w:cs="Arial"/>
                <w:bCs/>
              </w:rPr>
              <w:t xml:space="preserve"> trayectoria en calidad de docente y </w:t>
            </w:r>
            <w:r w:rsidR="00C1076D">
              <w:rPr>
                <w:rFonts w:cs="Arial"/>
                <w:bCs/>
              </w:rPr>
              <w:t>director</w:t>
            </w:r>
            <w:r w:rsidR="004517A9">
              <w:rPr>
                <w:rFonts w:cs="Arial"/>
                <w:bCs/>
              </w:rPr>
              <w:t xml:space="preserve"> de la I.E. N°20392 Juan Pascual Pringles, PJ Peralvillo, distrito Chancay.</w:t>
            </w:r>
          </w:p>
          <w:p w14:paraId="5DA1AA37" w14:textId="27543D65" w:rsidR="00FD6D60" w:rsidRDefault="00FD6D60" w:rsidP="000426D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Presidenta </w:t>
            </w:r>
            <w:r w:rsidR="00667AEB">
              <w:rPr>
                <w:rFonts w:cs="Arial"/>
                <w:bCs/>
              </w:rPr>
              <w:t>APAFA,</w:t>
            </w:r>
            <w:r>
              <w:rPr>
                <w:rFonts w:cs="Arial"/>
                <w:bCs/>
              </w:rPr>
              <w:t xml:space="preserve"> en la gestión para la construcción del colegio Juan Pascual Pringles</w:t>
            </w:r>
          </w:p>
          <w:p w14:paraId="3AE596E1" w14:textId="2FE6789C" w:rsidR="00C47653" w:rsidRPr="000426DC" w:rsidRDefault="00C47653" w:rsidP="00C47653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266058F3" w14:textId="57B091CF" w:rsidR="00260A87" w:rsidRPr="00427287" w:rsidRDefault="00260A87" w:rsidP="004517A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9306F0" w:rsidRPr="00427287" w14:paraId="7FA8B68B" w14:textId="77777777" w:rsidTr="005C29E9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29CDCB2" w14:textId="21877B31" w:rsidR="009D1DC1" w:rsidRPr="00427287" w:rsidRDefault="007451E6" w:rsidP="007E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  <w:r w:rsidR="00E64D5F">
              <w:rPr>
                <w:rFonts w:cs="Arial"/>
              </w:rPr>
              <w:t>:</w:t>
            </w:r>
            <w:r w:rsidR="004C6DF3">
              <w:rPr>
                <w:rFonts w:cs="Arial"/>
              </w:rPr>
              <w:t>2</w:t>
            </w:r>
            <w:r w:rsidR="00C6789B">
              <w:rPr>
                <w:rFonts w:cs="Arial"/>
              </w:rPr>
              <w:t>0</w:t>
            </w:r>
          </w:p>
          <w:p w14:paraId="68418FE9" w14:textId="77777777" w:rsidR="00EB764A" w:rsidRPr="00427287" w:rsidRDefault="00EB764A" w:rsidP="007E726F">
            <w:pPr>
              <w:jc w:val="center"/>
              <w:rPr>
                <w:rFonts w:cs="Arial"/>
              </w:rPr>
            </w:pPr>
          </w:p>
          <w:p w14:paraId="5991489C" w14:textId="77777777" w:rsidR="00C706BC" w:rsidRDefault="00C706BC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3B311AAB" w14:textId="52DF3F6E" w:rsidR="006E7F61" w:rsidRDefault="007451E6" w:rsidP="007E726F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3</w:t>
            </w:r>
            <w:r w:rsidR="00C6789B" w:rsidRPr="00C6789B">
              <w:rPr>
                <w:rFonts w:cs="Arial"/>
              </w:rPr>
              <w:t>:30</w:t>
            </w:r>
          </w:p>
          <w:p w14:paraId="4EC703B1" w14:textId="77777777" w:rsidR="00C6789B" w:rsidRDefault="00C6789B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611E8242" w14:textId="77777777" w:rsidR="005C29E9" w:rsidRDefault="005C29E9" w:rsidP="007E726F">
            <w:pPr>
              <w:jc w:val="center"/>
              <w:rPr>
                <w:rFonts w:cs="Arial"/>
                <w:b w:val="0"/>
                <w:bCs w:val="0"/>
              </w:rPr>
            </w:pPr>
          </w:p>
          <w:p w14:paraId="6A1BDC8B" w14:textId="3C77F5D3" w:rsidR="00C6789B" w:rsidRPr="00C6789B" w:rsidRDefault="007451E6" w:rsidP="007E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6789B">
              <w:rPr>
                <w:rFonts w:cs="Arial"/>
              </w:rPr>
              <w:t>:40</w:t>
            </w:r>
          </w:p>
        </w:tc>
        <w:tc>
          <w:tcPr>
            <w:tcW w:w="7899" w:type="dxa"/>
          </w:tcPr>
          <w:p w14:paraId="77CF1174" w14:textId="669CBBE3" w:rsidR="005C29E9" w:rsidRDefault="005C29E9" w:rsidP="0092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Acto artístico (poemas)</w:t>
            </w:r>
          </w:p>
          <w:p w14:paraId="4132BF3C" w14:textId="07EED8BA" w:rsidR="00C706BC" w:rsidRPr="00C706BC" w:rsidRDefault="00C706BC" w:rsidP="00C706BC">
            <w:pPr>
              <w:pStyle w:val="Prrafode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2 </w:t>
            </w:r>
            <w:r w:rsidR="00D7758E" w:rsidRPr="00C706BC">
              <w:rPr>
                <w:rFonts w:cs="Arial"/>
                <w:bCs/>
              </w:rPr>
              <w:t>alumnos</w:t>
            </w:r>
            <w:r w:rsidRPr="00C706B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- declamación</w:t>
            </w:r>
          </w:p>
          <w:p w14:paraId="17B43603" w14:textId="77777777" w:rsidR="005C29E9" w:rsidRDefault="005C29E9" w:rsidP="0092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068E88C" w14:textId="5DDD8E98" w:rsidR="00F103CB" w:rsidRDefault="00F103CB" w:rsidP="0092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Palabras de agradecimiento </w:t>
            </w:r>
          </w:p>
          <w:p w14:paraId="24A44826" w14:textId="77777777" w:rsidR="00F103CB" w:rsidRDefault="00F103CB" w:rsidP="00923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36FDF95" w14:textId="77777777" w:rsidR="005C29E9" w:rsidRDefault="005C29E9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6F36800" w14:textId="517C9513" w:rsidR="005D1C4E" w:rsidRDefault="00A92366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Palabras de clausura del evento por parte de:</w:t>
            </w:r>
          </w:p>
          <w:p w14:paraId="2A702329" w14:textId="77777777" w:rsidR="00A92366" w:rsidRPr="00A92366" w:rsidRDefault="00A92366" w:rsidP="00A92366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Dra. Vivian Olivos Martínez</w:t>
            </w:r>
          </w:p>
          <w:p w14:paraId="22E9B339" w14:textId="4509F7B1" w:rsidR="005D1C4E" w:rsidRPr="00A92366" w:rsidRDefault="00A92366" w:rsidP="00A92366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92366">
              <w:rPr>
                <w:rFonts w:cs="Arial"/>
                <w:b/>
                <w:bCs/>
              </w:rPr>
              <w:t>Congresista de la República</w:t>
            </w:r>
          </w:p>
          <w:p w14:paraId="1079A955" w14:textId="77777777" w:rsidR="00A92366" w:rsidRDefault="00A92366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12F7ED96" w14:textId="2758DF41" w:rsidR="00E24289" w:rsidRDefault="007C49BF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7287">
              <w:rPr>
                <w:rFonts w:cs="Arial"/>
              </w:rPr>
              <w:t>Foto protocolar</w:t>
            </w:r>
          </w:p>
          <w:p w14:paraId="49E8B65C" w14:textId="544C5C31" w:rsidR="00A92366" w:rsidRPr="00427287" w:rsidRDefault="00A92366" w:rsidP="007E7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28AF5D7" w14:textId="71C61002" w:rsidR="00987884" w:rsidRDefault="00987884">
      <w:pPr>
        <w:rPr>
          <w:rFonts w:cs="Arial"/>
          <w:lang w:val="de-DE"/>
        </w:rPr>
      </w:pPr>
    </w:p>
    <w:sectPr w:rsidR="00987884" w:rsidSect="00D15F93">
      <w:headerReference w:type="default" r:id="rId7"/>
      <w:pgSz w:w="11906" w:h="16838" w:code="9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6B53" w14:textId="77777777" w:rsidR="00D15F93" w:rsidRDefault="00D15F93">
      <w:r>
        <w:separator/>
      </w:r>
    </w:p>
  </w:endnote>
  <w:endnote w:type="continuationSeparator" w:id="0">
    <w:p w14:paraId="3F769354" w14:textId="77777777" w:rsidR="00D15F93" w:rsidRDefault="00D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390F" w14:textId="77777777" w:rsidR="00D15F93" w:rsidRDefault="00D15F93">
      <w:r>
        <w:separator/>
      </w:r>
    </w:p>
  </w:footnote>
  <w:footnote w:type="continuationSeparator" w:id="0">
    <w:p w14:paraId="62016DAF" w14:textId="77777777" w:rsidR="00D15F93" w:rsidRDefault="00D1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8FFD" w14:textId="77777777" w:rsidR="007E726F" w:rsidRDefault="007E726F" w:rsidP="007E726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925B32" wp14:editId="06C068AC">
              <wp:simplePos x="0" y="0"/>
              <wp:positionH relativeFrom="column">
                <wp:posOffset>1495425</wp:posOffset>
              </wp:positionH>
              <wp:positionV relativeFrom="paragraph">
                <wp:posOffset>3810</wp:posOffset>
              </wp:positionV>
              <wp:extent cx="4103370" cy="255270"/>
              <wp:effectExtent l="0" t="0" r="11430" b="1143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3370" cy="25527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50652A" w14:textId="77777777" w:rsidR="007E726F" w:rsidRDefault="007E726F" w:rsidP="007E726F">
                          <w:pPr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CONGRESISTA VIVIAN OLIVOS MARTINEZ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25B32" id="Rectángulo 1" o:spid="_x0000_s1026" style="position:absolute;left:0;text-align:left;margin-left:117.75pt;margin-top:.3pt;width:323.1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" fillcolor="black [3200]" strokecolor="white [3201]" strokeweight="1.5pt">
              <v:textbox>
                <w:txbxContent>
                  <w:p w14:paraId="3250652A" w14:textId="77777777" w:rsidR="007E726F" w:rsidRDefault="007E726F" w:rsidP="007E726F">
                    <w:pPr>
                      <w:jc w:val="center"/>
                    </w:pPr>
                    <w:r>
                      <w:rPr>
                        <w:rFonts w:cs="Arial"/>
                        <w:b/>
                        <w:color w:val="FFFFFF" w:themeColor="background1"/>
                      </w:rPr>
                      <w:t>CONGRESISTA VIVIAN OLIVOS MARTINEZ</w:t>
                    </w:r>
                  </w:p>
                </w:txbxContent>
              </v:textbox>
            </v:rect>
          </w:pict>
        </mc:Fallback>
      </mc:AlternateContent>
    </w:r>
    <w:r w:rsidRPr="00833326">
      <w:rPr>
        <w:noProof/>
      </w:rPr>
      <w:drawing>
        <wp:anchor distT="0" distB="0" distL="114300" distR="114300" simplePos="0" relativeHeight="251657728" behindDoc="0" locked="0" layoutInCell="1" allowOverlap="1" wp14:anchorId="447FDB38" wp14:editId="25213A25">
          <wp:simplePos x="0" y="0"/>
          <wp:positionH relativeFrom="margin">
            <wp:posOffset>87630</wp:posOffset>
          </wp:positionH>
          <wp:positionV relativeFrom="paragraph">
            <wp:posOffset>-124460</wp:posOffset>
          </wp:positionV>
          <wp:extent cx="659130" cy="659130"/>
          <wp:effectExtent l="0" t="0" r="7620" b="762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326">
      <w:rPr>
        <w:noProof/>
      </w:rPr>
      <w:drawing>
        <wp:anchor distT="0" distB="0" distL="114300" distR="114300" simplePos="0" relativeHeight="251655680" behindDoc="0" locked="0" layoutInCell="1" allowOverlap="1" wp14:anchorId="2B845093" wp14:editId="176D6724">
          <wp:simplePos x="0" y="0"/>
          <wp:positionH relativeFrom="margin">
            <wp:posOffset>-491490</wp:posOffset>
          </wp:positionH>
          <wp:positionV relativeFrom="paragraph">
            <wp:posOffset>-63500</wp:posOffset>
          </wp:positionV>
          <wp:extent cx="556260" cy="508635"/>
          <wp:effectExtent l="0" t="0" r="0" b="571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0CD9A" w14:textId="74808232" w:rsidR="007E726F" w:rsidRDefault="007E726F" w:rsidP="007E726F">
    <w:pPr>
      <w:pStyle w:val="Encabezado"/>
      <w:jc w:val="center"/>
      <w:rPr>
        <w:rFonts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5A3D5F" wp14:editId="1E7C500D">
              <wp:simplePos x="0" y="0"/>
              <wp:positionH relativeFrom="column">
                <wp:posOffset>1495425</wp:posOffset>
              </wp:positionH>
              <wp:positionV relativeFrom="paragraph">
                <wp:posOffset>116840</wp:posOffset>
              </wp:positionV>
              <wp:extent cx="4110990" cy="3810"/>
              <wp:effectExtent l="0" t="0" r="22860" b="342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10990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53D29" id="Conector recto 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9.2pt" to="4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" strokecolor="black [3213]" strokeweight="2pt">
              <v:stroke joinstyle="miter"/>
            </v:line>
          </w:pict>
        </mc:Fallback>
      </mc:AlternateContent>
    </w:r>
    <w:r>
      <w:rPr>
        <w:rFonts w:cs="Arial"/>
        <w:sz w:val="20"/>
      </w:rPr>
      <w:t xml:space="preserve">            </w:t>
    </w:r>
  </w:p>
  <w:p w14:paraId="13A3F247" w14:textId="1F7F68CE" w:rsidR="007E726F" w:rsidRDefault="00E5156C" w:rsidP="00E5156C">
    <w:pPr>
      <w:pStyle w:val="Encabezado"/>
      <w:jc w:val="center"/>
      <w:rPr>
        <w:rFonts w:cs="Arial"/>
        <w:sz w:val="20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68C4A" wp14:editId="5B1A905E">
              <wp:simplePos x="0" y="0"/>
              <wp:positionH relativeFrom="column">
                <wp:posOffset>1386839</wp:posOffset>
              </wp:positionH>
              <wp:positionV relativeFrom="paragraph">
                <wp:posOffset>10160</wp:posOffset>
              </wp:positionV>
              <wp:extent cx="4238625" cy="486410"/>
              <wp:effectExtent l="0" t="0" r="9525" b="889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862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</wps:spPr>
                    <wps:txbx>
                      <w:txbxContent>
                        <w:p w14:paraId="289F2A8D" w14:textId="77777777" w:rsidR="00E5156C" w:rsidRPr="00E5156C" w:rsidRDefault="00E5156C" w:rsidP="00E5156C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</w:pPr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s-PE"/>
                            </w:rPr>
                            <w:t>Año</w:t>
                          </w:r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del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Bicentenario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, de la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consolidación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nuestra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independencia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, y de la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conmemoración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de las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heroicas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batallas</w:t>
                          </w:r>
                          <w:proofErr w:type="spellEnd"/>
                          <w:r w:rsidRPr="00E5156C"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 de Junín y Ayacucho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68C4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109.2pt;margin-top:.8pt;width:333.7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" fillcolor="window" stroked="f">
              <v:textbox inset=",1mm,,1mm">
                <w:txbxContent>
                  <w:p w14:paraId="289F2A8D" w14:textId="77777777" w:rsidR="00E5156C" w:rsidRPr="00E5156C" w:rsidRDefault="00E5156C" w:rsidP="00E5156C">
                    <w:pPr>
                      <w:pStyle w:val="NormalWeb"/>
                      <w:spacing w:before="0" w:beforeAutospacing="0" w:after="0" w:afterAutospacing="0"/>
                      <w:jc w:val="both"/>
                      <w:rPr>
                        <w:rFonts w:ascii="Palatino Linotype" w:hAnsi="Palatino Linotype"/>
                        <w:sz w:val="32"/>
                        <w:szCs w:val="32"/>
                      </w:rPr>
                    </w:pPr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  <w:lang w:val="es-PE"/>
                      </w:rPr>
                      <w:t>Año</w:t>
                    </w:r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del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Bicentenario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, de la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consolidación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nuestra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independencia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, y de la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conmemoración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de las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heroicas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batallas</w:t>
                    </w:r>
                    <w:proofErr w:type="spellEnd"/>
                    <w:r w:rsidRPr="00E5156C">
                      <w:rPr>
                        <w:rFonts w:ascii="Palatino Linotype" w:hAnsi="Palatino Linotype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 de Junín y Ayacucho</w:t>
                    </w:r>
                  </w:p>
                </w:txbxContent>
              </v:textbox>
            </v:shape>
          </w:pict>
        </mc:Fallback>
      </mc:AlternateContent>
    </w:r>
    <w:r w:rsidR="007E726F">
      <w:rPr>
        <w:rFonts w:cs="Arial"/>
        <w:sz w:val="20"/>
      </w:rPr>
      <w:t xml:space="preserve">                    </w:t>
    </w:r>
  </w:p>
  <w:p w14:paraId="5F50B698" w14:textId="633C686F" w:rsidR="009718BE" w:rsidRDefault="0003406A" w:rsidP="004A5FB7">
    <w:pPr>
      <w:pStyle w:val="Encabezado"/>
      <w:tabs>
        <w:tab w:val="clear" w:pos="4252"/>
        <w:tab w:val="clear" w:pos="8504"/>
        <w:tab w:val="left" w:pos="2625"/>
        <w:tab w:val="left" w:pos="3210"/>
        <w:tab w:val="left" w:pos="8040"/>
        <w:tab w:val="right" w:pos="9214"/>
      </w:tabs>
    </w:pPr>
    <w:r w:rsidRPr="0003406A">
      <w:rPr>
        <w:noProof/>
      </w:rPr>
      <mc:AlternateContent>
        <mc:Choice Requires="wps">
          <w:drawing>
            <wp:inline distT="0" distB="0" distL="0" distR="0" wp14:anchorId="52CF2D72" wp14:editId="27B9B0D5">
              <wp:extent cx="304800" cy="304800"/>
              <wp:effectExtent l="0" t="0" r="0" b="0"/>
              <wp:docPr id="3" name="Rectángulo 3" descr="blob:https://web.whatsapp.com/26e0637b-f4a5-4750-a0ee-917b42784e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9C3584" id="Rectángulo 3" o:spid="_x0000_s1026" alt="blob:https://web.whatsapp.com/26e0637b-f4a5-4750-a0ee-917b42784e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FA772E">
      <w:t xml:space="preserve"> </w:t>
    </w:r>
    <w:r w:rsidRPr="0003406A">
      <w:rPr>
        <w:noProof/>
      </w:rPr>
      <mc:AlternateContent>
        <mc:Choice Requires="wps">
          <w:drawing>
            <wp:inline distT="0" distB="0" distL="0" distR="0" wp14:anchorId="12AFDBB7" wp14:editId="0A9CFB55">
              <wp:extent cx="304800" cy="304800"/>
              <wp:effectExtent l="0" t="0" r="0" b="0"/>
              <wp:docPr id="5" name="Rectángulo 5" descr="blob:https://web.whatsapp.com/26e0637b-f4a5-4750-a0ee-917b42784e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B81E8" id="Rectángulo 5" o:spid="_x0000_s1026" alt="blob:https://web.whatsapp.com/26e0637b-f4a5-4750-a0ee-917b42784e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E82509">
      <w:tab/>
    </w:r>
    <w:r w:rsidR="004A5FB7">
      <w:tab/>
    </w:r>
    <w:r w:rsidR="004A5FB7">
      <w:tab/>
    </w:r>
    <w:r w:rsidR="00E825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456"/>
    <w:multiLevelType w:val="hybridMultilevel"/>
    <w:tmpl w:val="BEB25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FEB"/>
    <w:multiLevelType w:val="hybridMultilevel"/>
    <w:tmpl w:val="D610A8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E7"/>
    <w:multiLevelType w:val="hybridMultilevel"/>
    <w:tmpl w:val="4D60CAD6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795437"/>
    <w:multiLevelType w:val="hybridMultilevel"/>
    <w:tmpl w:val="15A4BBF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372F7"/>
    <w:multiLevelType w:val="hybridMultilevel"/>
    <w:tmpl w:val="6FE2BE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84FF0"/>
    <w:multiLevelType w:val="hybridMultilevel"/>
    <w:tmpl w:val="BD503BE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1840"/>
    <w:multiLevelType w:val="hybridMultilevel"/>
    <w:tmpl w:val="DEC26C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670B"/>
    <w:multiLevelType w:val="hybridMultilevel"/>
    <w:tmpl w:val="CC9E7A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54AC"/>
    <w:multiLevelType w:val="hybridMultilevel"/>
    <w:tmpl w:val="D5A48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2EC3"/>
    <w:multiLevelType w:val="hybridMultilevel"/>
    <w:tmpl w:val="49BC17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12EB"/>
    <w:multiLevelType w:val="hybridMultilevel"/>
    <w:tmpl w:val="DCFE80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513"/>
    <w:multiLevelType w:val="hybridMultilevel"/>
    <w:tmpl w:val="88603C4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41719"/>
    <w:multiLevelType w:val="hybridMultilevel"/>
    <w:tmpl w:val="8FA2E4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56BE"/>
    <w:multiLevelType w:val="hybridMultilevel"/>
    <w:tmpl w:val="43FC87F2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2233F41"/>
    <w:multiLevelType w:val="hybridMultilevel"/>
    <w:tmpl w:val="B4E07A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A5F4C"/>
    <w:multiLevelType w:val="hybridMultilevel"/>
    <w:tmpl w:val="A33A5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240A"/>
    <w:multiLevelType w:val="hybridMultilevel"/>
    <w:tmpl w:val="05701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10BB2"/>
    <w:multiLevelType w:val="hybridMultilevel"/>
    <w:tmpl w:val="E9B0C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463C6"/>
    <w:multiLevelType w:val="hybridMultilevel"/>
    <w:tmpl w:val="C5862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D32D4"/>
    <w:multiLevelType w:val="hybridMultilevel"/>
    <w:tmpl w:val="632647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2680">
    <w:abstractNumId w:val="14"/>
  </w:num>
  <w:num w:numId="2" w16cid:durableId="1108742831">
    <w:abstractNumId w:val="19"/>
  </w:num>
  <w:num w:numId="3" w16cid:durableId="1129472068">
    <w:abstractNumId w:val="10"/>
  </w:num>
  <w:num w:numId="4" w16cid:durableId="930243146">
    <w:abstractNumId w:val="9"/>
  </w:num>
  <w:num w:numId="5" w16cid:durableId="1752465241">
    <w:abstractNumId w:val="18"/>
  </w:num>
  <w:num w:numId="6" w16cid:durableId="757867627">
    <w:abstractNumId w:val="13"/>
  </w:num>
  <w:num w:numId="7" w16cid:durableId="1795172142">
    <w:abstractNumId w:val="7"/>
  </w:num>
  <w:num w:numId="8" w16cid:durableId="1340426515">
    <w:abstractNumId w:val="15"/>
  </w:num>
  <w:num w:numId="9" w16cid:durableId="1353845985">
    <w:abstractNumId w:val="2"/>
  </w:num>
  <w:num w:numId="10" w16cid:durableId="1536960892">
    <w:abstractNumId w:val="17"/>
  </w:num>
  <w:num w:numId="11" w16cid:durableId="16975510">
    <w:abstractNumId w:val="16"/>
  </w:num>
  <w:num w:numId="12" w16cid:durableId="559828253">
    <w:abstractNumId w:val="8"/>
  </w:num>
  <w:num w:numId="13" w16cid:durableId="1918400176">
    <w:abstractNumId w:val="6"/>
  </w:num>
  <w:num w:numId="14" w16cid:durableId="1317343102">
    <w:abstractNumId w:val="1"/>
  </w:num>
  <w:num w:numId="15" w16cid:durableId="344476893">
    <w:abstractNumId w:val="4"/>
  </w:num>
  <w:num w:numId="16" w16cid:durableId="399602449">
    <w:abstractNumId w:val="12"/>
  </w:num>
  <w:num w:numId="17" w16cid:durableId="761755856">
    <w:abstractNumId w:val="3"/>
  </w:num>
  <w:num w:numId="18" w16cid:durableId="1671836521">
    <w:abstractNumId w:val="5"/>
  </w:num>
  <w:num w:numId="19" w16cid:durableId="1229849800">
    <w:abstractNumId w:val="11"/>
  </w:num>
  <w:num w:numId="20" w16cid:durableId="163593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84"/>
    <w:rsid w:val="00001AEE"/>
    <w:rsid w:val="000041D0"/>
    <w:rsid w:val="0003406A"/>
    <w:rsid w:val="000426DC"/>
    <w:rsid w:val="0004471A"/>
    <w:rsid w:val="000564FC"/>
    <w:rsid w:val="000664A8"/>
    <w:rsid w:val="000759F2"/>
    <w:rsid w:val="00087FB9"/>
    <w:rsid w:val="00093660"/>
    <w:rsid w:val="000C0A28"/>
    <w:rsid w:val="000D0861"/>
    <w:rsid w:val="000D0AB1"/>
    <w:rsid w:val="000D0D42"/>
    <w:rsid w:val="00107A72"/>
    <w:rsid w:val="00110DBB"/>
    <w:rsid w:val="001156E9"/>
    <w:rsid w:val="00117DD2"/>
    <w:rsid w:val="001379BC"/>
    <w:rsid w:val="00144094"/>
    <w:rsid w:val="00150D53"/>
    <w:rsid w:val="00157EAE"/>
    <w:rsid w:val="00164A8B"/>
    <w:rsid w:val="0017524D"/>
    <w:rsid w:val="001901B0"/>
    <w:rsid w:val="001909E0"/>
    <w:rsid w:val="0019170A"/>
    <w:rsid w:val="001A3284"/>
    <w:rsid w:val="001A6C33"/>
    <w:rsid w:val="001C0201"/>
    <w:rsid w:val="001D5E6C"/>
    <w:rsid w:val="001D5F0E"/>
    <w:rsid w:val="001E70B8"/>
    <w:rsid w:val="001F05B2"/>
    <w:rsid w:val="001F3A83"/>
    <w:rsid w:val="001F526C"/>
    <w:rsid w:val="00222117"/>
    <w:rsid w:val="00223C79"/>
    <w:rsid w:val="002259C8"/>
    <w:rsid w:val="00242D23"/>
    <w:rsid w:val="00260A87"/>
    <w:rsid w:val="00263247"/>
    <w:rsid w:val="002A3068"/>
    <w:rsid w:val="002A7CF3"/>
    <w:rsid w:val="002B1DDA"/>
    <w:rsid w:val="002C50C3"/>
    <w:rsid w:val="002E60B0"/>
    <w:rsid w:val="002F2E6C"/>
    <w:rsid w:val="002F7E55"/>
    <w:rsid w:val="0030334D"/>
    <w:rsid w:val="003358F4"/>
    <w:rsid w:val="003666D6"/>
    <w:rsid w:val="00373C9E"/>
    <w:rsid w:val="003977F5"/>
    <w:rsid w:val="003A34F3"/>
    <w:rsid w:val="003C5DEA"/>
    <w:rsid w:val="003D1920"/>
    <w:rsid w:val="003D4A3A"/>
    <w:rsid w:val="003D66A1"/>
    <w:rsid w:val="003E51BC"/>
    <w:rsid w:val="00401A2C"/>
    <w:rsid w:val="004179F9"/>
    <w:rsid w:val="00422F62"/>
    <w:rsid w:val="00427287"/>
    <w:rsid w:val="00430BB2"/>
    <w:rsid w:val="004321A2"/>
    <w:rsid w:val="0044540C"/>
    <w:rsid w:val="004500DE"/>
    <w:rsid w:val="004517A9"/>
    <w:rsid w:val="004536B1"/>
    <w:rsid w:val="00455A82"/>
    <w:rsid w:val="00456031"/>
    <w:rsid w:val="00460A84"/>
    <w:rsid w:val="00464B8B"/>
    <w:rsid w:val="004711E6"/>
    <w:rsid w:val="004864B2"/>
    <w:rsid w:val="004A38CE"/>
    <w:rsid w:val="004A5FB7"/>
    <w:rsid w:val="004B4313"/>
    <w:rsid w:val="004B6680"/>
    <w:rsid w:val="004C6DF3"/>
    <w:rsid w:val="004C7016"/>
    <w:rsid w:val="004D5D69"/>
    <w:rsid w:val="004D60B7"/>
    <w:rsid w:val="004E59FE"/>
    <w:rsid w:val="00512605"/>
    <w:rsid w:val="00523855"/>
    <w:rsid w:val="00524FF0"/>
    <w:rsid w:val="0052643C"/>
    <w:rsid w:val="00530733"/>
    <w:rsid w:val="00534BBA"/>
    <w:rsid w:val="00546FF5"/>
    <w:rsid w:val="0055145F"/>
    <w:rsid w:val="00565B28"/>
    <w:rsid w:val="00567E3C"/>
    <w:rsid w:val="00570EA5"/>
    <w:rsid w:val="00577FC1"/>
    <w:rsid w:val="0058220D"/>
    <w:rsid w:val="00585D74"/>
    <w:rsid w:val="00586CF3"/>
    <w:rsid w:val="005A0768"/>
    <w:rsid w:val="005A157F"/>
    <w:rsid w:val="005B403F"/>
    <w:rsid w:val="005B69A8"/>
    <w:rsid w:val="005C29E9"/>
    <w:rsid w:val="005D1C4E"/>
    <w:rsid w:val="005E0366"/>
    <w:rsid w:val="00634703"/>
    <w:rsid w:val="00640D13"/>
    <w:rsid w:val="00661273"/>
    <w:rsid w:val="00665416"/>
    <w:rsid w:val="00667AEB"/>
    <w:rsid w:val="006806F0"/>
    <w:rsid w:val="00685AB9"/>
    <w:rsid w:val="0068778D"/>
    <w:rsid w:val="00687956"/>
    <w:rsid w:val="006A4860"/>
    <w:rsid w:val="006C7E63"/>
    <w:rsid w:val="006E03E8"/>
    <w:rsid w:val="006E7F61"/>
    <w:rsid w:val="006F4D2D"/>
    <w:rsid w:val="00701F11"/>
    <w:rsid w:val="00707265"/>
    <w:rsid w:val="00716295"/>
    <w:rsid w:val="0073234C"/>
    <w:rsid w:val="00737EDE"/>
    <w:rsid w:val="007451E6"/>
    <w:rsid w:val="007709CC"/>
    <w:rsid w:val="007833D1"/>
    <w:rsid w:val="0078417C"/>
    <w:rsid w:val="007A337E"/>
    <w:rsid w:val="007B1AFE"/>
    <w:rsid w:val="007B2370"/>
    <w:rsid w:val="007C46B9"/>
    <w:rsid w:val="007C49BF"/>
    <w:rsid w:val="007D3E4B"/>
    <w:rsid w:val="007D573B"/>
    <w:rsid w:val="007D7895"/>
    <w:rsid w:val="007E726F"/>
    <w:rsid w:val="008215A1"/>
    <w:rsid w:val="00825922"/>
    <w:rsid w:val="00827227"/>
    <w:rsid w:val="00833593"/>
    <w:rsid w:val="0084580F"/>
    <w:rsid w:val="00852C43"/>
    <w:rsid w:val="00866775"/>
    <w:rsid w:val="00883729"/>
    <w:rsid w:val="00887961"/>
    <w:rsid w:val="008B1665"/>
    <w:rsid w:val="008B2DE2"/>
    <w:rsid w:val="008B405F"/>
    <w:rsid w:val="008B7E07"/>
    <w:rsid w:val="008C6B91"/>
    <w:rsid w:val="008D2643"/>
    <w:rsid w:val="008D7277"/>
    <w:rsid w:val="00912E2E"/>
    <w:rsid w:val="00920D83"/>
    <w:rsid w:val="00921AA4"/>
    <w:rsid w:val="009237BE"/>
    <w:rsid w:val="009306F0"/>
    <w:rsid w:val="00930929"/>
    <w:rsid w:val="00930C05"/>
    <w:rsid w:val="009310C9"/>
    <w:rsid w:val="00932457"/>
    <w:rsid w:val="009379E8"/>
    <w:rsid w:val="00942CAF"/>
    <w:rsid w:val="00944495"/>
    <w:rsid w:val="00971348"/>
    <w:rsid w:val="009718BE"/>
    <w:rsid w:val="00987884"/>
    <w:rsid w:val="00992F5F"/>
    <w:rsid w:val="00994677"/>
    <w:rsid w:val="009A2CFE"/>
    <w:rsid w:val="009A33D4"/>
    <w:rsid w:val="009B6FE5"/>
    <w:rsid w:val="009C0AD3"/>
    <w:rsid w:val="009C1D5B"/>
    <w:rsid w:val="009C4C4C"/>
    <w:rsid w:val="009D06B9"/>
    <w:rsid w:val="009D1A01"/>
    <w:rsid w:val="009D1DC1"/>
    <w:rsid w:val="009D7BB1"/>
    <w:rsid w:val="009E5307"/>
    <w:rsid w:val="00A14E9C"/>
    <w:rsid w:val="00A24053"/>
    <w:rsid w:val="00A37A92"/>
    <w:rsid w:val="00A46C58"/>
    <w:rsid w:val="00A51350"/>
    <w:rsid w:val="00A64A7F"/>
    <w:rsid w:val="00A83893"/>
    <w:rsid w:val="00A9072B"/>
    <w:rsid w:val="00A92366"/>
    <w:rsid w:val="00AB7873"/>
    <w:rsid w:val="00AC1658"/>
    <w:rsid w:val="00AD6C5E"/>
    <w:rsid w:val="00AF656D"/>
    <w:rsid w:val="00B00A74"/>
    <w:rsid w:val="00B1488A"/>
    <w:rsid w:val="00B51C9D"/>
    <w:rsid w:val="00B53202"/>
    <w:rsid w:val="00B549E3"/>
    <w:rsid w:val="00B55DA5"/>
    <w:rsid w:val="00B678AC"/>
    <w:rsid w:val="00B947FD"/>
    <w:rsid w:val="00BB5162"/>
    <w:rsid w:val="00BD0F34"/>
    <w:rsid w:val="00BF17AB"/>
    <w:rsid w:val="00C04789"/>
    <w:rsid w:val="00C1076D"/>
    <w:rsid w:val="00C138E8"/>
    <w:rsid w:val="00C22981"/>
    <w:rsid w:val="00C251E8"/>
    <w:rsid w:val="00C27B4F"/>
    <w:rsid w:val="00C37624"/>
    <w:rsid w:val="00C45A18"/>
    <w:rsid w:val="00C4640D"/>
    <w:rsid w:val="00C47653"/>
    <w:rsid w:val="00C67438"/>
    <w:rsid w:val="00C6789B"/>
    <w:rsid w:val="00C706BC"/>
    <w:rsid w:val="00C7554D"/>
    <w:rsid w:val="00C83606"/>
    <w:rsid w:val="00C964FC"/>
    <w:rsid w:val="00CA5B0E"/>
    <w:rsid w:val="00CB5F1C"/>
    <w:rsid w:val="00CC790D"/>
    <w:rsid w:val="00CD1EE5"/>
    <w:rsid w:val="00CE6120"/>
    <w:rsid w:val="00CF3436"/>
    <w:rsid w:val="00D027CA"/>
    <w:rsid w:val="00D03D80"/>
    <w:rsid w:val="00D15A51"/>
    <w:rsid w:val="00D15F93"/>
    <w:rsid w:val="00D217AC"/>
    <w:rsid w:val="00D273B1"/>
    <w:rsid w:val="00D34530"/>
    <w:rsid w:val="00D4467C"/>
    <w:rsid w:val="00D7758E"/>
    <w:rsid w:val="00D92C36"/>
    <w:rsid w:val="00DA7F0F"/>
    <w:rsid w:val="00DD61DA"/>
    <w:rsid w:val="00DE17DF"/>
    <w:rsid w:val="00DE6A75"/>
    <w:rsid w:val="00DF2959"/>
    <w:rsid w:val="00E105E6"/>
    <w:rsid w:val="00E24289"/>
    <w:rsid w:val="00E2516C"/>
    <w:rsid w:val="00E3245C"/>
    <w:rsid w:val="00E440E5"/>
    <w:rsid w:val="00E5156C"/>
    <w:rsid w:val="00E64D5F"/>
    <w:rsid w:val="00E74166"/>
    <w:rsid w:val="00E758B4"/>
    <w:rsid w:val="00E82509"/>
    <w:rsid w:val="00E93747"/>
    <w:rsid w:val="00EA066A"/>
    <w:rsid w:val="00EB66E1"/>
    <w:rsid w:val="00EB764A"/>
    <w:rsid w:val="00EC42DB"/>
    <w:rsid w:val="00EC5C4F"/>
    <w:rsid w:val="00EC62D5"/>
    <w:rsid w:val="00EC6FA9"/>
    <w:rsid w:val="00EE791E"/>
    <w:rsid w:val="00F103CB"/>
    <w:rsid w:val="00F320E8"/>
    <w:rsid w:val="00F3676E"/>
    <w:rsid w:val="00F4017B"/>
    <w:rsid w:val="00F44AD0"/>
    <w:rsid w:val="00F50F77"/>
    <w:rsid w:val="00F6381B"/>
    <w:rsid w:val="00F77F5E"/>
    <w:rsid w:val="00F80B47"/>
    <w:rsid w:val="00F8517A"/>
    <w:rsid w:val="00F872AC"/>
    <w:rsid w:val="00F8745D"/>
    <w:rsid w:val="00F94848"/>
    <w:rsid w:val="00F94C21"/>
    <w:rsid w:val="00FA772E"/>
    <w:rsid w:val="00FD2BCA"/>
    <w:rsid w:val="00FD6D60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3D402D"/>
  <w15:docId w15:val="{9B464464-BADE-4986-9B06-ED7C1379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8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987884"/>
    <w:pPr>
      <w:ind w:left="708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87884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8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884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93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1DC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5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5E6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6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64A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  <w:style w:type="table" w:customStyle="1" w:styleId="Tablaconcuadrcula5oscura-nfasis31">
    <w:name w:val="Tabla con cuadrícula 5 oscura - Énfasis 31"/>
    <w:basedOn w:val="Tablanormal"/>
    <w:uiPriority w:val="50"/>
    <w:rsid w:val="007E7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1clara1">
    <w:name w:val="Tabla con cuadrícula 1 clara1"/>
    <w:basedOn w:val="Tablanormal"/>
    <w:uiPriority w:val="46"/>
    <w:rsid w:val="007E72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E5156C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</dc:creator>
  <cp:lastModifiedBy>Aracely del Carmen Ledezma Tang</cp:lastModifiedBy>
  <cp:revision>562</cp:revision>
  <cp:lastPrinted>2024-02-02T22:44:00Z</cp:lastPrinted>
  <dcterms:created xsi:type="dcterms:W3CDTF">2023-09-22T22:50:00Z</dcterms:created>
  <dcterms:modified xsi:type="dcterms:W3CDTF">2024-02-02T23:14:00Z</dcterms:modified>
</cp:coreProperties>
</file>