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BBC69E" w14:textId="1F98B3CB" w:rsidR="00B531CC" w:rsidRPr="00B80D2C" w:rsidRDefault="00B531CC" w:rsidP="0008651E">
      <w:pPr>
        <w:rPr>
          <w:b/>
          <w:bCs/>
        </w:rPr>
      </w:pPr>
      <w:bookmarkStart w:id="0" w:name="_GoBack"/>
      <w:bookmarkEnd w:id="0"/>
    </w:p>
    <w:p w14:paraId="59BF8F76" w14:textId="77777777" w:rsidR="00AD226F" w:rsidRPr="00B80D2C" w:rsidRDefault="00AD226F" w:rsidP="007C6D23"/>
    <w:p w14:paraId="24EF8992" w14:textId="77777777" w:rsidR="00AD226F" w:rsidRPr="00B80D2C" w:rsidRDefault="00AD226F" w:rsidP="00AD226F">
      <w:pPr>
        <w:pStyle w:val="Puesto"/>
        <w:rPr>
          <w:rFonts w:ascii="Arial" w:hAnsi="Arial" w:cs="Arial"/>
          <w:b/>
          <w:sz w:val="24"/>
          <w:szCs w:val="24"/>
        </w:rPr>
      </w:pPr>
      <w:r w:rsidRPr="00B80D2C">
        <w:rPr>
          <w:rFonts w:ascii="Arial" w:hAnsi="Arial" w:cs="Arial"/>
          <w:b/>
          <w:sz w:val="24"/>
          <w:szCs w:val="24"/>
        </w:rPr>
        <w:t>COMISIÓN DE FISCALIZACIÓN Y CONTRALORÍA</w:t>
      </w:r>
    </w:p>
    <w:p w14:paraId="147D6881" w14:textId="77777777" w:rsidR="00AD226F" w:rsidRPr="00B80D2C" w:rsidRDefault="005B367E" w:rsidP="00AD226F">
      <w:pPr>
        <w:pStyle w:val="Puesto"/>
        <w:rPr>
          <w:rFonts w:ascii="Arial" w:hAnsi="Arial" w:cs="Arial"/>
          <w:sz w:val="24"/>
          <w:szCs w:val="24"/>
        </w:rPr>
      </w:pPr>
      <w:r w:rsidRPr="00B80D2C">
        <w:rPr>
          <w:rFonts w:ascii="Arial" w:hAnsi="Arial" w:cs="Arial"/>
          <w:sz w:val="24"/>
          <w:szCs w:val="24"/>
        </w:rPr>
        <w:t>(Período Anual de Sesiones 2020-2021</w:t>
      </w:r>
      <w:r w:rsidR="00AD226F" w:rsidRPr="00B80D2C">
        <w:rPr>
          <w:rFonts w:ascii="Arial" w:hAnsi="Arial" w:cs="Arial"/>
          <w:sz w:val="24"/>
          <w:szCs w:val="24"/>
        </w:rPr>
        <w:t>)</w:t>
      </w:r>
    </w:p>
    <w:p w14:paraId="2A1ED4C3" w14:textId="77777777" w:rsidR="00AD226F" w:rsidRPr="00B80D2C" w:rsidRDefault="00AD226F" w:rsidP="00AD226F">
      <w:pPr>
        <w:pStyle w:val="Puesto"/>
        <w:rPr>
          <w:rFonts w:ascii="Arial" w:hAnsi="Arial" w:cs="Arial"/>
          <w:sz w:val="24"/>
          <w:szCs w:val="24"/>
        </w:rPr>
      </w:pPr>
    </w:p>
    <w:p w14:paraId="7BD503A5" w14:textId="77777777" w:rsidR="00AD226F" w:rsidRPr="00B80D2C" w:rsidRDefault="00AD226F" w:rsidP="00AD226F">
      <w:pPr>
        <w:pStyle w:val="Puesto"/>
        <w:rPr>
          <w:rFonts w:ascii="Arial" w:hAnsi="Arial" w:cs="Arial"/>
          <w:b/>
          <w:sz w:val="24"/>
          <w:szCs w:val="24"/>
        </w:rPr>
      </w:pPr>
      <w:r w:rsidRPr="00B80D2C">
        <w:rPr>
          <w:rFonts w:ascii="Arial" w:hAnsi="Arial" w:cs="Arial"/>
          <w:b/>
          <w:sz w:val="24"/>
          <w:szCs w:val="24"/>
        </w:rPr>
        <w:t>AGENDA</w:t>
      </w:r>
    </w:p>
    <w:p w14:paraId="35F9C3BC" w14:textId="5CC9D535" w:rsidR="00AD226F" w:rsidRPr="00B80D2C" w:rsidRDefault="00AD226F" w:rsidP="00AD226F">
      <w:pPr>
        <w:pStyle w:val="Subttulo"/>
        <w:rPr>
          <w:rFonts w:cs="Arial"/>
          <w:b w:val="0"/>
        </w:rPr>
      </w:pPr>
      <w:r w:rsidRPr="00B80D2C">
        <w:rPr>
          <w:rFonts w:cs="Arial"/>
          <w:b w:val="0"/>
        </w:rPr>
        <w:t xml:space="preserve">Sesión </w:t>
      </w:r>
      <w:r w:rsidR="003A2F28" w:rsidRPr="00B80D2C">
        <w:rPr>
          <w:rFonts w:cs="Arial"/>
          <w:b w:val="0"/>
        </w:rPr>
        <w:t>Extrao</w:t>
      </w:r>
      <w:r w:rsidRPr="00B80D2C">
        <w:rPr>
          <w:rFonts w:cs="Arial"/>
          <w:b w:val="0"/>
        </w:rPr>
        <w:t xml:space="preserve">rdinaria Nº </w:t>
      </w:r>
      <w:r w:rsidR="005B367E" w:rsidRPr="00B80D2C">
        <w:rPr>
          <w:rFonts w:cs="Arial"/>
          <w:b w:val="0"/>
        </w:rPr>
        <w:t>1</w:t>
      </w:r>
    </w:p>
    <w:p w14:paraId="49D6C143" w14:textId="77777777" w:rsidR="00AD226F" w:rsidRPr="00B80D2C" w:rsidRDefault="00AD226F" w:rsidP="00AD226F">
      <w:pPr>
        <w:rPr>
          <w:rFonts w:ascii="Arial" w:hAnsi="Arial" w:cs="Arial"/>
          <w:lang w:val="es-ES_tradnl"/>
        </w:rPr>
      </w:pPr>
    </w:p>
    <w:p w14:paraId="4EC1097F" w14:textId="494FF5E1" w:rsidR="00AD226F" w:rsidRPr="00B80D2C" w:rsidRDefault="00AD226F" w:rsidP="00AD226F">
      <w:pPr>
        <w:ind w:left="2124"/>
        <w:rPr>
          <w:rFonts w:ascii="Arial" w:hAnsi="Arial" w:cs="Arial"/>
          <w:lang w:val="es-ES_tradnl"/>
        </w:rPr>
      </w:pPr>
      <w:r w:rsidRPr="00B80D2C">
        <w:rPr>
          <w:rFonts w:ascii="Arial" w:hAnsi="Arial" w:cs="Arial"/>
          <w:lang w:val="es-ES_tradnl"/>
        </w:rPr>
        <w:t>Fecha:</w:t>
      </w:r>
      <w:r w:rsidRPr="00B80D2C">
        <w:rPr>
          <w:rFonts w:ascii="Arial" w:hAnsi="Arial" w:cs="Arial"/>
          <w:lang w:val="es-ES_tradnl"/>
        </w:rPr>
        <w:tab/>
      </w:r>
      <w:r w:rsidR="00733984" w:rsidRPr="00B80D2C">
        <w:rPr>
          <w:rFonts w:ascii="Arial" w:hAnsi="Arial" w:cs="Arial"/>
          <w:lang w:val="es-ES_tradnl"/>
        </w:rPr>
        <w:t>M</w:t>
      </w:r>
      <w:r w:rsidR="003A2F28" w:rsidRPr="00B80D2C">
        <w:rPr>
          <w:rFonts w:ascii="Arial" w:hAnsi="Arial" w:cs="Arial"/>
          <w:lang w:val="es-ES_tradnl"/>
        </w:rPr>
        <w:t>artes</w:t>
      </w:r>
      <w:r w:rsidR="004373E0" w:rsidRPr="00B80D2C">
        <w:rPr>
          <w:rFonts w:ascii="Arial" w:hAnsi="Arial" w:cs="Arial"/>
          <w:lang w:val="es-ES_tradnl"/>
        </w:rPr>
        <w:t xml:space="preserve"> </w:t>
      </w:r>
      <w:r w:rsidR="003A2F28" w:rsidRPr="00B80D2C">
        <w:rPr>
          <w:rFonts w:ascii="Arial" w:hAnsi="Arial" w:cs="Arial"/>
          <w:lang w:val="es-ES_tradnl"/>
        </w:rPr>
        <w:t>05</w:t>
      </w:r>
      <w:r w:rsidR="008E2F70" w:rsidRPr="00B80D2C">
        <w:rPr>
          <w:rFonts w:ascii="Arial" w:hAnsi="Arial" w:cs="Arial"/>
          <w:lang w:val="es-ES_tradnl"/>
        </w:rPr>
        <w:t xml:space="preserve"> </w:t>
      </w:r>
      <w:r w:rsidR="004373E0" w:rsidRPr="00B80D2C">
        <w:rPr>
          <w:rFonts w:ascii="Arial" w:hAnsi="Arial" w:cs="Arial"/>
          <w:lang w:val="es-ES_tradnl"/>
        </w:rPr>
        <w:t>de</w:t>
      </w:r>
      <w:r w:rsidR="003A2F28" w:rsidRPr="00B80D2C">
        <w:rPr>
          <w:rFonts w:ascii="Arial" w:hAnsi="Arial" w:cs="Arial"/>
          <w:lang w:val="es-ES_tradnl"/>
        </w:rPr>
        <w:t xml:space="preserve"> mayo</w:t>
      </w:r>
      <w:r w:rsidRPr="00B80D2C">
        <w:rPr>
          <w:rFonts w:ascii="Arial" w:hAnsi="Arial" w:cs="Arial"/>
          <w:lang w:val="es-ES_tradnl"/>
        </w:rPr>
        <w:t xml:space="preserve"> de 20</w:t>
      </w:r>
      <w:r w:rsidR="005B367E" w:rsidRPr="00B80D2C">
        <w:rPr>
          <w:rFonts w:ascii="Arial" w:hAnsi="Arial" w:cs="Arial"/>
          <w:lang w:val="es-ES_tradnl"/>
        </w:rPr>
        <w:t>20</w:t>
      </w:r>
      <w:r w:rsidRPr="00B80D2C">
        <w:rPr>
          <w:rFonts w:ascii="Arial" w:hAnsi="Arial" w:cs="Arial"/>
          <w:lang w:val="es-ES_tradnl"/>
        </w:rPr>
        <w:t>.</w:t>
      </w:r>
    </w:p>
    <w:p w14:paraId="5E962507" w14:textId="77777777" w:rsidR="00AD226F" w:rsidRPr="00B80D2C" w:rsidRDefault="005B367E" w:rsidP="00AD226F">
      <w:pPr>
        <w:pStyle w:val="Ttulo1"/>
        <w:tabs>
          <w:tab w:val="clear" w:pos="4513"/>
        </w:tabs>
        <w:ind w:left="2124"/>
        <w:jc w:val="left"/>
        <w:rPr>
          <w:b w:val="0"/>
          <w:sz w:val="24"/>
        </w:rPr>
      </w:pPr>
      <w:r w:rsidRPr="00B80D2C">
        <w:rPr>
          <w:b w:val="0"/>
          <w:sz w:val="24"/>
        </w:rPr>
        <w:t>Hora:</w:t>
      </w:r>
      <w:r w:rsidRPr="00B80D2C">
        <w:rPr>
          <w:b w:val="0"/>
          <w:sz w:val="24"/>
        </w:rPr>
        <w:tab/>
      </w:r>
      <w:r w:rsidRPr="00B80D2C">
        <w:rPr>
          <w:b w:val="0"/>
          <w:sz w:val="24"/>
        </w:rPr>
        <w:tab/>
        <w:t>9:0</w:t>
      </w:r>
      <w:r w:rsidR="00AD226F" w:rsidRPr="00B80D2C">
        <w:rPr>
          <w:b w:val="0"/>
          <w:sz w:val="24"/>
        </w:rPr>
        <w:t>0 a.m.</w:t>
      </w:r>
    </w:p>
    <w:p w14:paraId="411759DB" w14:textId="40362A1E" w:rsidR="00AD226F" w:rsidRPr="00B80D2C" w:rsidRDefault="005B367E" w:rsidP="00AD226F">
      <w:pPr>
        <w:ind w:left="3540" w:hanging="1410"/>
        <w:rPr>
          <w:rFonts w:ascii="Arial" w:hAnsi="Arial" w:cs="Arial"/>
          <w:lang w:val="es-ES_tradnl"/>
        </w:rPr>
      </w:pPr>
      <w:r w:rsidRPr="00B80D2C">
        <w:rPr>
          <w:rFonts w:ascii="Arial" w:hAnsi="Arial" w:cs="Arial"/>
          <w:lang w:val="es-ES_tradnl"/>
        </w:rPr>
        <w:t>Modalidad</w:t>
      </w:r>
      <w:r w:rsidR="00AD226F" w:rsidRPr="00B80D2C">
        <w:rPr>
          <w:rFonts w:ascii="Arial" w:hAnsi="Arial" w:cs="Arial"/>
          <w:lang w:val="es-ES_tradnl"/>
        </w:rPr>
        <w:t>:</w:t>
      </w:r>
      <w:r w:rsidR="00AD226F" w:rsidRPr="00B80D2C">
        <w:rPr>
          <w:rFonts w:ascii="Arial" w:hAnsi="Arial" w:cs="Arial"/>
        </w:rPr>
        <w:tab/>
      </w:r>
      <w:r w:rsidRPr="00B80D2C">
        <w:rPr>
          <w:rFonts w:ascii="Arial" w:hAnsi="Arial" w:cs="Arial"/>
        </w:rPr>
        <w:t xml:space="preserve">Sesión Virtual a través de la Plataforma “Microsoft </w:t>
      </w:r>
      <w:proofErr w:type="spellStart"/>
      <w:r w:rsidRPr="00B80D2C">
        <w:rPr>
          <w:rFonts w:ascii="Arial" w:hAnsi="Arial" w:cs="Arial"/>
        </w:rPr>
        <w:t>Team</w:t>
      </w:r>
      <w:r w:rsidR="00C66222" w:rsidRPr="00B80D2C">
        <w:rPr>
          <w:rFonts w:ascii="Arial" w:hAnsi="Arial" w:cs="Arial"/>
        </w:rPr>
        <w:t>s</w:t>
      </w:r>
      <w:proofErr w:type="spellEnd"/>
      <w:r w:rsidRPr="00B80D2C">
        <w:rPr>
          <w:rFonts w:ascii="Arial" w:hAnsi="Arial" w:cs="Arial"/>
        </w:rPr>
        <w:t>”</w:t>
      </w:r>
      <w:r w:rsidR="0008651E" w:rsidRPr="00B80D2C">
        <w:rPr>
          <w:rFonts w:ascii="Arial" w:hAnsi="Arial" w:cs="Arial"/>
        </w:rPr>
        <w:t>.</w:t>
      </w:r>
    </w:p>
    <w:p w14:paraId="03A32074" w14:textId="41EC06FF" w:rsidR="00AD226F" w:rsidRPr="00B80D2C" w:rsidRDefault="00AD226F" w:rsidP="003A2F28">
      <w:pPr>
        <w:pStyle w:val="Ttulo1"/>
        <w:tabs>
          <w:tab w:val="left" w:pos="708"/>
        </w:tabs>
        <w:jc w:val="left"/>
        <w:rPr>
          <w:sz w:val="24"/>
        </w:rPr>
      </w:pPr>
    </w:p>
    <w:p w14:paraId="2420BDEF" w14:textId="77777777" w:rsidR="00AD226F" w:rsidRPr="00B80D2C" w:rsidRDefault="00AD226F" w:rsidP="00AD226F">
      <w:pPr>
        <w:pStyle w:val="Ttulo2"/>
        <w:jc w:val="left"/>
        <w:rPr>
          <w:sz w:val="24"/>
          <w:szCs w:val="24"/>
          <w:lang w:val="es-ES"/>
        </w:rPr>
      </w:pPr>
      <w:r w:rsidRPr="00B80D2C">
        <w:rPr>
          <w:sz w:val="24"/>
          <w:szCs w:val="24"/>
        </w:rPr>
        <w:tab/>
      </w:r>
    </w:p>
    <w:p w14:paraId="172351B8" w14:textId="73A7A385" w:rsidR="00AD226F" w:rsidRPr="00B80D2C" w:rsidRDefault="00AD226F" w:rsidP="00AD226F">
      <w:pPr>
        <w:pStyle w:val="Ttulo1"/>
        <w:tabs>
          <w:tab w:val="clear" w:pos="4513"/>
          <w:tab w:val="left" w:pos="720"/>
        </w:tabs>
        <w:ind w:left="720" w:hanging="720"/>
        <w:jc w:val="left"/>
        <w:rPr>
          <w:sz w:val="24"/>
        </w:rPr>
      </w:pPr>
      <w:r w:rsidRPr="00B80D2C">
        <w:rPr>
          <w:sz w:val="24"/>
        </w:rPr>
        <w:t>ORDEN DEL DÍA</w:t>
      </w:r>
    </w:p>
    <w:p w14:paraId="4102B5CB" w14:textId="77777777" w:rsidR="00AD226F" w:rsidRPr="00B80D2C" w:rsidRDefault="00AD226F" w:rsidP="00AD226F">
      <w:pPr>
        <w:pStyle w:val="Subttulo"/>
      </w:pPr>
      <w:r w:rsidRPr="00B80D2C">
        <w:t xml:space="preserve"> </w:t>
      </w:r>
    </w:p>
    <w:p w14:paraId="6E908193" w14:textId="7D97941B" w:rsidR="00C66222" w:rsidRPr="00B80D2C" w:rsidRDefault="00AD226F" w:rsidP="00C66222">
      <w:pPr>
        <w:ind w:left="705" w:hanging="705"/>
        <w:jc w:val="both"/>
        <w:rPr>
          <w:rFonts w:ascii="Arial" w:hAnsi="Arial" w:cs="Arial"/>
        </w:rPr>
      </w:pPr>
      <w:r w:rsidRPr="00B80D2C">
        <w:rPr>
          <w:rFonts w:ascii="Arial" w:hAnsi="Arial" w:cs="Arial"/>
        </w:rPr>
        <w:t>1.-</w:t>
      </w:r>
      <w:r w:rsidR="00615552" w:rsidRPr="00B80D2C">
        <w:rPr>
          <w:rFonts w:ascii="Arial" w:hAnsi="Arial" w:cs="Arial"/>
        </w:rPr>
        <w:tab/>
      </w:r>
      <w:r w:rsidR="005B367E" w:rsidRPr="00B80D2C">
        <w:rPr>
          <w:rFonts w:ascii="Arial" w:hAnsi="Arial" w:cs="Arial"/>
        </w:rPr>
        <w:t xml:space="preserve">Presentación del </w:t>
      </w:r>
      <w:r w:rsidR="00E34140" w:rsidRPr="00B80D2C">
        <w:rPr>
          <w:rFonts w:ascii="Arial" w:hAnsi="Arial" w:cs="Arial"/>
        </w:rPr>
        <w:t xml:space="preserve">jefe del Instituto Nacional de Salud, </w:t>
      </w:r>
      <w:r w:rsidR="005B367E" w:rsidRPr="00B80D2C">
        <w:rPr>
          <w:rFonts w:ascii="Arial" w:hAnsi="Arial" w:cs="Arial"/>
        </w:rPr>
        <w:t>señor</w:t>
      </w:r>
      <w:r w:rsidR="00E34140" w:rsidRPr="00B80D2C">
        <w:rPr>
          <w:rFonts w:ascii="Arial" w:hAnsi="Arial" w:cs="Arial"/>
        </w:rPr>
        <w:t xml:space="preserve"> César Augusto Cabezas Sánchez.</w:t>
      </w:r>
    </w:p>
    <w:p w14:paraId="06469567" w14:textId="77777777" w:rsidR="00601A79" w:rsidRPr="00B80D2C" w:rsidRDefault="00601A79" w:rsidP="00146AB1">
      <w:pPr>
        <w:ind w:left="705"/>
        <w:jc w:val="both"/>
        <w:rPr>
          <w:rFonts w:ascii="Arial" w:hAnsi="Arial" w:cs="Arial"/>
          <w:u w:val="single"/>
        </w:rPr>
      </w:pPr>
    </w:p>
    <w:p w14:paraId="01F619C0" w14:textId="2C98CAF1" w:rsidR="00146AB1" w:rsidRPr="00B80D2C" w:rsidRDefault="00C66222" w:rsidP="00146AB1">
      <w:pPr>
        <w:ind w:left="705"/>
        <w:jc w:val="both"/>
        <w:rPr>
          <w:rFonts w:ascii="Arial" w:hAnsi="Arial" w:cs="Arial"/>
          <w:b/>
          <w:bCs/>
        </w:rPr>
      </w:pPr>
      <w:r w:rsidRPr="00B80D2C">
        <w:rPr>
          <w:rFonts w:ascii="Arial" w:hAnsi="Arial" w:cs="Arial"/>
          <w:b/>
          <w:bCs/>
          <w:u w:val="single"/>
        </w:rPr>
        <w:t>Tema</w:t>
      </w:r>
      <w:r w:rsidR="00601A79" w:rsidRPr="00B80D2C">
        <w:rPr>
          <w:rFonts w:ascii="Arial" w:hAnsi="Arial" w:cs="Arial"/>
          <w:b/>
          <w:bCs/>
          <w:u w:val="single"/>
        </w:rPr>
        <w:t>s</w:t>
      </w:r>
      <w:r w:rsidRPr="00B80D2C">
        <w:rPr>
          <w:rFonts w:ascii="Arial" w:hAnsi="Arial" w:cs="Arial"/>
          <w:b/>
          <w:bCs/>
        </w:rPr>
        <w:t>:</w:t>
      </w:r>
    </w:p>
    <w:p w14:paraId="04CAC1BA" w14:textId="77777777" w:rsidR="00146AB1" w:rsidRPr="00B80D2C" w:rsidRDefault="00146AB1" w:rsidP="00146AB1">
      <w:pPr>
        <w:ind w:left="705"/>
        <w:jc w:val="both"/>
        <w:rPr>
          <w:rFonts w:ascii="Arial" w:hAnsi="Arial" w:cs="Arial"/>
          <w:u w:val="single"/>
        </w:rPr>
      </w:pPr>
    </w:p>
    <w:p w14:paraId="23E12CFC" w14:textId="04C82A70" w:rsidR="00E34140" w:rsidRPr="00B80D2C" w:rsidRDefault="00E34140" w:rsidP="00E34140">
      <w:pPr>
        <w:pStyle w:val="Prrafodelista"/>
        <w:numPr>
          <w:ilvl w:val="0"/>
          <w:numId w:val="13"/>
        </w:numPr>
        <w:ind w:left="993" w:hanging="284"/>
        <w:jc w:val="both"/>
        <w:rPr>
          <w:rFonts w:ascii="Arial" w:hAnsi="Arial" w:cs="Arial"/>
          <w:bCs/>
        </w:rPr>
      </w:pPr>
      <w:r w:rsidRPr="00B80D2C">
        <w:rPr>
          <w:rFonts w:ascii="Arial" w:hAnsi="Arial" w:cs="Arial"/>
          <w:bCs/>
        </w:rPr>
        <w:t>Informe respecto a los procesos de compra, equipamiento hospitalario, pruebas moleculares y serológicas para la detección de infectados con el COVID-19, así como de implementos de bioseguridad utilizados en el marco de la declaración de Emergencia Sanitaria por el COVID-19.</w:t>
      </w:r>
    </w:p>
    <w:p w14:paraId="0E10C549" w14:textId="77777777" w:rsidR="00E34140" w:rsidRPr="00B80D2C" w:rsidRDefault="00E34140" w:rsidP="00E34140">
      <w:pPr>
        <w:pStyle w:val="Prrafodelista"/>
        <w:ind w:left="993"/>
        <w:jc w:val="both"/>
        <w:rPr>
          <w:rFonts w:ascii="Arial" w:hAnsi="Arial" w:cs="Arial"/>
          <w:bCs/>
        </w:rPr>
      </w:pPr>
    </w:p>
    <w:p w14:paraId="3737C025" w14:textId="77777777" w:rsidR="00E34140" w:rsidRPr="00B80D2C" w:rsidRDefault="00E34140" w:rsidP="00E34140">
      <w:pPr>
        <w:pStyle w:val="Prrafodelista"/>
        <w:numPr>
          <w:ilvl w:val="0"/>
          <w:numId w:val="13"/>
        </w:numPr>
        <w:ind w:left="993" w:hanging="284"/>
        <w:jc w:val="both"/>
        <w:rPr>
          <w:rFonts w:ascii="Arial" w:hAnsi="Arial" w:cs="Arial"/>
          <w:bCs/>
        </w:rPr>
      </w:pPr>
      <w:r w:rsidRPr="00B80D2C">
        <w:rPr>
          <w:rFonts w:ascii="Arial" w:hAnsi="Arial" w:cs="Arial"/>
        </w:rPr>
        <w:t>Medidas y acciones adoptadas por su institución para prevenir el contagio de los profesionales de la salud, médicos, enfermeras y el personal en riesgo de contagio que atiende en primera línea de acción a los posibles infectados de la pandemia a nivel nacional.</w:t>
      </w:r>
    </w:p>
    <w:p w14:paraId="67AA75E5" w14:textId="513967AD" w:rsidR="00C06C8A" w:rsidRPr="00B80D2C" w:rsidRDefault="00C06C8A" w:rsidP="009E70AC">
      <w:pPr>
        <w:jc w:val="both"/>
        <w:rPr>
          <w:rFonts w:ascii="Arial" w:hAnsi="Arial" w:cs="Arial"/>
        </w:rPr>
      </w:pPr>
    </w:p>
    <w:p w14:paraId="29E151B7" w14:textId="612BC70B" w:rsidR="0089570E" w:rsidRPr="00B80D2C" w:rsidRDefault="00601A79" w:rsidP="0089570E">
      <w:pPr>
        <w:ind w:left="705" w:hanging="705"/>
        <w:jc w:val="both"/>
        <w:rPr>
          <w:rFonts w:ascii="Arial" w:hAnsi="Arial" w:cs="Arial"/>
        </w:rPr>
      </w:pPr>
      <w:r w:rsidRPr="00B80D2C">
        <w:rPr>
          <w:rFonts w:ascii="Arial" w:hAnsi="Arial" w:cs="Arial"/>
        </w:rPr>
        <w:t>2</w:t>
      </w:r>
      <w:r w:rsidR="00C06C8A" w:rsidRPr="00B80D2C">
        <w:rPr>
          <w:rFonts w:ascii="Arial" w:hAnsi="Arial" w:cs="Arial"/>
        </w:rPr>
        <w:t>-</w:t>
      </w:r>
      <w:r w:rsidR="00C06C8A" w:rsidRPr="00B80D2C">
        <w:rPr>
          <w:rFonts w:ascii="Arial" w:hAnsi="Arial" w:cs="Arial"/>
        </w:rPr>
        <w:tab/>
        <w:t xml:space="preserve">Presentación del </w:t>
      </w:r>
      <w:r w:rsidR="009E70AC" w:rsidRPr="00B80D2C">
        <w:rPr>
          <w:rFonts w:ascii="Arial" w:hAnsi="Arial" w:cs="Arial"/>
        </w:rPr>
        <w:t xml:space="preserve">jefe de PERÚ COMPRAS, señor Fernando </w:t>
      </w:r>
      <w:proofErr w:type="spellStart"/>
      <w:r w:rsidR="009E70AC" w:rsidRPr="00B80D2C">
        <w:rPr>
          <w:rFonts w:ascii="Arial" w:hAnsi="Arial" w:cs="Arial"/>
        </w:rPr>
        <w:t>Masumura</w:t>
      </w:r>
      <w:proofErr w:type="spellEnd"/>
      <w:r w:rsidR="009E70AC" w:rsidRPr="00B80D2C">
        <w:rPr>
          <w:rFonts w:ascii="Arial" w:hAnsi="Arial" w:cs="Arial"/>
        </w:rPr>
        <w:t xml:space="preserve"> </w:t>
      </w:r>
      <w:proofErr w:type="spellStart"/>
      <w:r w:rsidR="009E70AC" w:rsidRPr="00B80D2C">
        <w:rPr>
          <w:rFonts w:ascii="Arial" w:hAnsi="Arial" w:cs="Arial"/>
        </w:rPr>
        <w:t>Tanaka</w:t>
      </w:r>
      <w:proofErr w:type="spellEnd"/>
      <w:r w:rsidR="009E70AC" w:rsidRPr="00B80D2C">
        <w:rPr>
          <w:rFonts w:ascii="Arial" w:hAnsi="Arial" w:cs="Arial"/>
        </w:rPr>
        <w:t>.</w:t>
      </w:r>
    </w:p>
    <w:p w14:paraId="519CC9E3" w14:textId="77777777" w:rsidR="003556C9" w:rsidRPr="00B80D2C" w:rsidRDefault="003556C9" w:rsidP="008916B8">
      <w:pPr>
        <w:jc w:val="both"/>
        <w:rPr>
          <w:rFonts w:ascii="Arial" w:hAnsi="Arial" w:cs="Arial"/>
          <w:b/>
          <w:bCs/>
          <w:u w:val="single"/>
        </w:rPr>
      </w:pPr>
    </w:p>
    <w:p w14:paraId="3BA6181A" w14:textId="68E9B1CE" w:rsidR="003556C9" w:rsidRPr="00B80D2C" w:rsidRDefault="003556C9" w:rsidP="00601A79">
      <w:pPr>
        <w:ind w:left="705"/>
        <w:jc w:val="both"/>
        <w:rPr>
          <w:rFonts w:ascii="Arial" w:hAnsi="Arial" w:cs="Arial"/>
          <w:b/>
          <w:bCs/>
        </w:rPr>
      </w:pPr>
      <w:r w:rsidRPr="00B80D2C">
        <w:rPr>
          <w:rFonts w:ascii="Arial" w:hAnsi="Arial" w:cs="Arial"/>
          <w:b/>
          <w:bCs/>
          <w:u w:val="single"/>
        </w:rPr>
        <w:t>Tema</w:t>
      </w:r>
      <w:r w:rsidRPr="00B80D2C">
        <w:rPr>
          <w:rFonts w:ascii="Arial" w:hAnsi="Arial" w:cs="Arial"/>
          <w:b/>
          <w:bCs/>
        </w:rPr>
        <w:t>:</w:t>
      </w:r>
    </w:p>
    <w:p w14:paraId="65BB66EB" w14:textId="77777777" w:rsidR="00DD7B23" w:rsidRPr="00B80D2C" w:rsidRDefault="00DD7B23" w:rsidP="008916B8">
      <w:pPr>
        <w:jc w:val="both"/>
        <w:rPr>
          <w:rFonts w:ascii="Arial" w:hAnsi="Arial" w:cs="Arial"/>
        </w:rPr>
      </w:pPr>
    </w:p>
    <w:p w14:paraId="024E2B80" w14:textId="288A5B0B" w:rsidR="00153FAD" w:rsidRPr="00B80D2C" w:rsidRDefault="008916B8" w:rsidP="008916B8">
      <w:pPr>
        <w:pStyle w:val="Prrafodelista"/>
        <w:numPr>
          <w:ilvl w:val="0"/>
          <w:numId w:val="12"/>
        </w:numPr>
        <w:ind w:left="993" w:hanging="284"/>
        <w:jc w:val="both"/>
        <w:rPr>
          <w:rFonts w:ascii="Arial" w:hAnsi="Arial" w:cs="Arial"/>
        </w:rPr>
      </w:pPr>
      <w:r w:rsidRPr="00B80D2C">
        <w:rPr>
          <w:rFonts w:ascii="Arial" w:hAnsi="Arial" w:cs="Arial"/>
          <w:bCs/>
        </w:rPr>
        <w:t>Informe sobre</w:t>
      </w:r>
      <w:r w:rsidR="009E70AC" w:rsidRPr="00B80D2C">
        <w:rPr>
          <w:rFonts w:ascii="Arial" w:hAnsi="Arial" w:cs="Arial"/>
          <w:bCs/>
        </w:rPr>
        <w:t xml:space="preserve"> montos y procesos de contratación de bienes, servicios, equipamiento hospitalario, pruebas (moleculares y serológicas), reactivos y elementos de bioseguridad efectuados por PERÚ COMPRAS en el marco de la declaración de Emergencia Sanitaria por el COVID-19.</w:t>
      </w:r>
    </w:p>
    <w:p w14:paraId="553E7C68" w14:textId="77777777" w:rsidR="009E70AC" w:rsidRPr="00B80D2C" w:rsidRDefault="009E70AC" w:rsidP="009E70AC">
      <w:pPr>
        <w:pStyle w:val="Prrafodelista"/>
        <w:ind w:left="993"/>
        <w:jc w:val="both"/>
        <w:rPr>
          <w:rFonts w:ascii="Arial" w:hAnsi="Arial" w:cs="Arial"/>
        </w:rPr>
      </w:pPr>
    </w:p>
    <w:p w14:paraId="21703CCE" w14:textId="4057B6E4" w:rsidR="009E70AC" w:rsidRPr="00B80D2C" w:rsidRDefault="009E70AC" w:rsidP="009E70AC">
      <w:pPr>
        <w:ind w:left="705" w:hanging="705"/>
        <w:jc w:val="both"/>
        <w:rPr>
          <w:rFonts w:ascii="Arial" w:hAnsi="Arial" w:cs="Arial"/>
        </w:rPr>
      </w:pPr>
      <w:r w:rsidRPr="00B80D2C">
        <w:rPr>
          <w:rFonts w:ascii="Arial" w:hAnsi="Arial" w:cs="Arial"/>
        </w:rPr>
        <w:t>3-</w:t>
      </w:r>
      <w:r w:rsidRPr="00B80D2C">
        <w:rPr>
          <w:rFonts w:ascii="Arial" w:hAnsi="Arial" w:cs="Arial"/>
        </w:rPr>
        <w:tab/>
        <w:t xml:space="preserve">Presentación del Contralor General de la República, señor Nelson Eduardo </w:t>
      </w:r>
      <w:proofErr w:type="spellStart"/>
      <w:r w:rsidRPr="00B80D2C">
        <w:rPr>
          <w:rFonts w:ascii="Arial" w:hAnsi="Arial" w:cs="Arial"/>
        </w:rPr>
        <w:t>Shack</w:t>
      </w:r>
      <w:proofErr w:type="spellEnd"/>
      <w:r w:rsidRPr="00B80D2C">
        <w:rPr>
          <w:rFonts w:ascii="Arial" w:hAnsi="Arial" w:cs="Arial"/>
        </w:rPr>
        <w:t xml:space="preserve"> Yalta.</w:t>
      </w:r>
    </w:p>
    <w:p w14:paraId="69D95C70" w14:textId="77777777" w:rsidR="009E70AC" w:rsidRPr="00B80D2C" w:rsidRDefault="009E70AC" w:rsidP="009E70AC">
      <w:pPr>
        <w:jc w:val="both"/>
        <w:rPr>
          <w:rFonts w:ascii="Arial" w:hAnsi="Arial" w:cs="Arial"/>
          <w:b/>
          <w:bCs/>
          <w:u w:val="single"/>
        </w:rPr>
      </w:pPr>
    </w:p>
    <w:p w14:paraId="52BC17F7" w14:textId="77777777" w:rsidR="009E70AC" w:rsidRPr="00B80D2C" w:rsidRDefault="009E70AC" w:rsidP="009E70AC">
      <w:pPr>
        <w:ind w:left="705"/>
        <w:jc w:val="both"/>
        <w:rPr>
          <w:rFonts w:ascii="Arial" w:hAnsi="Arial" w:cs="Arial"/>
          <w:b/>
          <w:bCs/>
        </w:rPr>
      </w:pPr>
      <w:r w:rsidRPr="00B80D2C">
        <w:rPr>
          <w:rFonts w:ascii="Arial" w:hAnsi="Arial" w:cs="Arial"/>
          <w:b/>
          <w:bCs/>
          <w:u w:val="single"/>
        </w:rPr>
        <w:t>Tema</w:t>
      </w:r>
      <w:r w:rsidRPr="00B80D2C">
        <w:rPr>
          <w:rFonts w:ascii="Arial" w:hAnsi="Arial" w:cs="Arial"/>
          <w:b/>
          <w:bCs/>
        </w:rPr>
        <w:t>:</w:t>
      </w:r>
    </w:p>
    <w:p w14:paraId="14F0526C" w14:textId="77777777" w:rsidR="009E70AC" w:rsidRPr="00B80D2C" w:rsidRDefault="009E70AC" w:rsidP="009E70AC">
      <w:pPr>
        <w:jc w:val="both"/>
        <w:rPr>
          <w:rFonts w:ascii="Arial" w:hAnsi="Arial" w:cs="Arial"/>
        </w:rPr>
      </w:pPr>
    </w:p>
    <w:p w14:paraId="6FF414C6" w14:textId="77777777" w:rsidR="009E70AC" w:rsidRPr="00B80D2C" w:rsidRDefault="009E70AC" w:rsidP="009E70AC">
      <w:pPr>
        <w:pStyle w:val="Prrafodelista"/>
        <w:numPr>
          <w:ilvl w:val="0"/>
          <w:numId w:val="12"/>
        </w:numPr>
        <w:ind w:left="993" w:hanging="284"/>
        <w:jc w:val="both"/>
        <w:rPr>
          <w:rFonts w:ascii="Arial" w:hAnsi="Arial" w:cs="Arial"/>
        </w:rPr>
      </w:pPr>
      <w:r w:rsidRPr="00B80D2C">
        <w:rPr>
          <w:rFonts w:ascii="Arial" w:hAnsi="Arial" w:cs="Arial"/>
          <w:bCs/>
        </w:rPr>
        <w:t>Informe sobre el plan, ejecución de acciones y resultados de los operativos de control que hasta la fecha viene realizando la Contraloría</w:t>
      </w:r>
    </w:p>
    <w:p w14:paraId="6296BE17" w14:textId="5ED36C71" w:rsidR="009E70AC" w:rsidRPr="00B80D2C" w:rsidRDefault="009E70AC" w:rsidP="009E70AC">
      <w:pPr>
        <w:pStyle w:val="Prrafodelista"/>
        <w:ind w:left="993"/>
        <w:jc w:val="both"/>
        <w:rPr>
          <w:rFonts w:ascii="Arial" w:hAnsi="Arial" w:cs="Arial"/>
        </w:rPr>
      </w:pPr>
      <w:r w:rsidRPr="00B80D2C">
        <w:rPr>
          <w:rFonts w:ascii="Arial" w:hAnsi="Arial" w:cs="Arial"/>
          <w:bCs/>
        </w:rPr>
        <w:lastRenderedPageBreak/>
        <w:t xml:space="preserve"> General de la República en el marco de la declaración de Emergencia Sanitaria por el COVID-19.</w:t>
      </w:r>
    </w:p>
    <w:p w14:paraId="715A93A0" w14:textId="77777777" w:rsidR="009E70AC" w:rsidRPr="00B80D2C" w:rsidRDefault="009E70AC" w:rsidP="009E70AC">
      <w:pPr>
        <w:jc w:val="both"/>
        <w:rPr>
          <w:rFonts w:ascii="Arial" w:hAnsi="Arial" w:cs="Arial"/>
        </w:rPr>
      </w:pPr>
    </w:p>
    <w:p w14:paraId="02367AEE" w14:textId="77777777" w:rsidR="001079F4" w:rsidRPr="00B80D2C" w:rsidRDefault="00C14147" w:rsidP="00B66203">
      <w:pPr>
        <w:ind w:left="705" w:hanging="705"/>
        <w:rPr>
          <w:rFonts w:ascii="Arial" w:hAnsi="Arial" w:cs="Arial"/>
        </w:rPr>
      </w:pPr>
      <w:r w:rsidRPr="00B80D2C">
        <w:rPr>
          <w:rFonts w:ascii="Arial" w:hAnsi="Arial" w:cs="Arial"/>
        </w:rPr>
        <w:t xml:space="preserve">        </w:t>
      </w:r>
    </w:p>
    <w:p w14:paraId="230C8B83" w14:textId="77777777" w:rsidR="001079F4" w:rsidRPr="00B80D2C" w:rsidRDefault="001079F4" w:rsidP="00C14147">
      <w:pPr>
        <w:ind w:left="705" w:hanging="705"/>
        <w:jc w:val="center"/>
        <w:rPr>
          <w:rFonts w:ascii="Arial" w:hAnsi="Arial" w:cs="Arial"/>
        </w:rPr>
      </w:pPr>
    </w:p>
    <w:p w14:paraId="0BE78912" w14:textId="483DDC73" w:rsidR="00C14147" w:rsidRPr="00B80D2C" w:rsidRDefault="00C14147" w:rsidP="00C14147">
      <w:pPr>
        <w:ind w:left="705" w:hanging="705"/>
        <w:jc w:val="center"/>
        <w:rPr>
          <w:rFonts w:ascii="Arial" w:hAnsi="Arial" w:cs="Arial"/>
        </w:rPr>
      </w:pPr>
      <w:r w:rsidRPr="00B80D2C">
        <w:rPr>
          <w:rFonts w:ascii="Arial" w:hAnsi="Arial" w:cs="Arial"/>
        </w:rPr>
        <w:t xml:space="preserve">   </w:t>
      </w:r>
      <w:r w:rsidR="008916B8" w:rsidRPr="00B80D2C">
        <w:rPr>
          <w:rFonts w:ascii="Arial" w:hAnsi="Arial" w:cs="Arial"/>
        </w:rPr>
        <w:t xml:space="preserve">         </w:t>
      </w:r>
      <w:r w:rsidRPr="00B80D2C">
        <w:rPr>
          <w:rFonts w:ascii="Arial" w:hAnsi="Arial" w:cs="Arial"/>
        </w:rPr>
        <w:t xml:space="preserve">   …………………………</w:t>
      </w:r>
    </w:p>
    <w:p w14:paraId="4C823A87" w14:textId="77777777" w:rsidR="00304BA7" w:rsidRPr="00B80D2C" w:rsidRDefault="00304BA7" w:rsidP="00AD226F">
      <w:pPr>
        <w:jc w:val="both"/>
        <w:rPr>
          <w:rFonts w:ascii="Arial" w:hAnsi="Arial" w:cs="Arial"/>
        </w:rPr>
      </w:pPr>
    </w:p>
    <w:p w14:paraId="3B0C2659" w14:textId="16F5E78F" w:rsidR="00AD226F" w:rsidRPr="00B80D2C" w:rsidRDefault="00AD226F" w:rsidP="007C6D23"/>
    <w:p w14:paraId="72C12586" w14:textId="76C977F1" w:rsidR="00942675" w:rsidRPr="00B80D2C" w:rsidRDefault="00942675" w:rsidP="007C6D23"/>
    <w:p w14:paraId="2A0B58E8" w14:textId="710E7E23" w:rsidR="00942675" w:rsidRPr="00B80D2C" w:rsidRDefault="00942675" w:rsidP="003556C9">
      <w:pPr>
        <w:jc w:val="both"/>
      </w:pPr>
    </w:p>
    <w:sectPr w:rsidR="00942675" w:rsidRPr="00B80D2C" w:rsidSect="003556C9">
      <w:headerReference w:type="default" r:id="rId8"/>
      <w:footerReference w:type="default" r:id="rId9"/>
      <w:pgSz w:w="11907" w:h="16839" w:code="9"/>
      <w:pgMar w:top="1701" w:right="1701" w:bottom="993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AFCFB2" w14:textId="77777777" w:rsidR="00F86500" w:rsidRDefault="00F86500" w:rsidP="00C13121">
      <w:r>
        <w:separator/>
      </w:r>
    </w:p>
  </w:endnote>
  <w:endnote w:type="continuationSeparator" w:id="0">
    <w:p w14:paraId="33FFA73B" w14:textId="77777777" w:rsidR="00F86500" w:rsidRDefault="00F86500" w:rsidP="00C131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BD53B6" w14:textId="77777777" w:rsidR="006828FD" w:rsidRDefault="00C13121" w:rsidP="00C13121">
    <w:pPr>
      <w:pStyle w:val="Piedepgina"/>
      <w:jc w:val="right"/>
      <w:rPr>
        <w:rFonts w:ascii="Arial Narrow" w:hAnsi="Arial Narrow"/>
        <w:b/>
        <w:sz w:val="14"/>
        <w:szCs w:val="14"/>
        <w:lang w:val="pt-BR"/>
      </w:rPr>
    </w:pPr>
    <w:r w:rsidRPr="00C13121">
      <w:rPr>
        <w:b/>
      </w:rPr>
      <w:ptab w:relativeTo="margin" w:alignment="center" w:leader="none"/>
    </w:r>
    <w:r w:rsidRPr="00C13121">
      <w:rPr>
        <w:b/>
      </w:rPr>
      <w:ptab w:relativeTo="margin" w:alignment="right" w:leader="none"/>
    </w:r>
    <w:r w:rsidRPr="00C13121">
      <w:rPr>
        <w:rFonts w:ascii="Arial Narrow" w:hAnsi="Arial Narrow"/>
        <w:b/>
        <w:sz w:val="14"/>
        <w:szCs w:val="14"/>
      </w:rPr>
      <w:t xml:space="preserve">Edificio Víctor Raúl Haya de la Torre 2do. </w:t>
    </w:r>
    <w:r w:rsidRPr="00C13121">
      <w:rPr>
        <w:rFonts w:ascii="Arial Narrow" w:hAnsi="Arial Narrow"/>
        <w:b/>
        <w:sz w:val="14"/>
        <w:szCs w:val="14"/>
        <w:lang w:val="pt-BR"/>
      </w:rPr>
      <w:t xml:space="preserve">Piso, Oficina N°201 Lima 1 </w:t>
    </w:r>
  </w:p>
  <w:p w14:paraId="51413772" w14:textId="77777777" w:rsidR="00C13121" w:rsidRPr="00C13121" w:rsidRDefault="00C13121" w:rsidP="00C13121">
    <w:pPr>
      <w:pStyle w:val="Piedepgina"/>
      <w:jc w:val="right"/>
      <w:rPr>
        <w:b/>
      </w:rPr>
    </w:pPr>
    <w:r w:rsidRPr="00C13121">
      <w:rPr>
        <w:rFonts w:ascii="Arial Narrow" w:hAnsi="Arial Narrow"/>
        <w:b/>
        <w:sz w:val="14"/>
        <w:szCs w:val="14"/>
        <w:lang w:val="pt-BR"/>
      </w:rPr>
      <w:t xml:space="preserve">Teléfono 311-7788 Central 311-7777, Anexo 7788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AAB52C" w14:textId="77777777" w:rsidR="00F86500" w:rsidRDefault="00F86500" w:rsidP="00C13121">
      <w:r>
        <w:separator/>
      </w:r>
    </w:p>
  </w:footnote>
  <w:footnote w:type="continuationSeparator" w:id="0">
    <w:p w14:paraId="28E4955C" w14:textId="77777777" w:rsidR="00F86500" w:rsidRDefault="00F86500" w:rsidP="00C131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484D9E" w14:textId="77777777" w:rsidR="00C13121" w:rsidRDefault="002F397A" w:rsidP="00C13121"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91D2C6A" wp14:editId="2F3DAA56">
              <wp:simplePos x="0" y="0"/>
              <wp:positionH relativeFrom="column">
                <wp:posOffset>2558415</wp:posOffset>
              </wp:positionH>
              <wp:positionV relativeFrom="paragraph">
                <wp:posOffset>16510</wp:posOffset>
              </wp:positionV>
              <wp:extent cx="2828925" cy="233045"/>
              <wp:effectExtent l="0" t="0" r="28575" b="14605"/>
              <wp:wrapNone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28925" cy="23304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7F7F7F"/>
                          </a:gs>
                          <a:gs pos="100000">
                            <a:srgbClr val="7F7F7F">
                              <a:gamma/>
                              <a:shade val="46275"/>
                              <a:invGamma/>
                            </a:srgbClr>
                          </a:gs>
                        </a:gsLst>
                        <a:lin ang="5400000" scaled="1"/>
                      </a:gra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C3221D2" w14:textId="77777777" w:rsidR="00C13121" w:rsidRPr="00223EF4" w:rsidRDefault="00C13121" w:rsidP="00C13121">
                          <w:pPr>
                            <w:jc w:val="center"/>
                            <w:rPr>
                              <w:rFonts w:cs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  <w:r w:rsidRPr="00223EF4">
                            <w:rPr>
                              <w:rFonts w:cs="Arial"/>
                              <w:b/>
                              <w:color w:val="FFFFFF"/>
                              <w:sz w:val="16"/>
                              <w:szCs w:val="16"/>
                            </w:rPr>
                            <w:t>COMISIÓ</w:t>
                          </w:r>
                          <w:r>
                            <w:rPr>
                              <w:rFonts w:cs="Arial"/>
                              <w:b/>
                              <w:color w:val="FFFFFF"/>
                              <w:sz w:val="16"/>
                              <w:szCs w:val="16"/>
                            </w:rPr>
                            <w:t>N DE FISCALIZACIÓN Y CONTRALORÍA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391D2C6A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01.45pt;margin-top:1.3pt;width:222.75pt;height:18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" fillcolor="#7f7f7f" strokecolor="white">
              <v:fill color2="#3b3b3b" rotate="t" focus="100%" type="gradient"/>
              <v:textbox>
                <w:txbxContent>
                  <w:p w14:paraId="6C3221D2" w14:textId="77777777" w:rsidR="00C13121" w:rsidRPr="00223EF4" w:rsidRDefault="00C13121" w:rsidP="00C13121">
                    <w:pPr>
                      <w:jc w:val="center"/>
                      <w:rPr>
                        <w:rFonts w:cs="Arial"/>
                        <w:b/>
                        <w:color w:val="FFFFFF"/>
                        <w:sz w:val="16"/>
                        <w:szCs w:val="16"/>
                      </w:rPr>
                    </w:pPr>
                    <w:r w:rsidRPr="00223EF4">
                      <w:rPr>
                        <w:rFonts w:cs="Arial"/>
                        <w:b/>
                        <w:color w:val="FFFFFF"/>
                        <w:sz w:val="16"/>
                        <w:szCs w:val="16"/>
                      </w:rPr>
                      <w:t>COMISIÓ</w:t>
                    </w:r>
                    <w:r>
                      <w:rPr>
                        <w:rFonts w:cs="Arial"/>
                        <w:b/>
                        <w:color w:val="FFFFFF"/>
                        <w:sz w:val="16"/>
                        <w:szCs w:val="16"/>
                      </w:rPr>
                      <w:t>N DE FISCALIZACIÓN Y CONTRALORÍA</w:t>
                    </w:r>
                  </w:p>
                </w:txbxContent>
              </v:textbox>
            </v:shape>
          </w:pict>
        </mc:Fallback>
      </mc:AlternateContent>
    </w:r>
    <w:r w:rsidR="00BA540B" w:rsidRPr="00C13121">
      <w:rPr>
        <w:noProof/>
        <w:lang w:val="es-PE" w:eastAsia="es-PE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6BBC782F" wp14:editId="385BA633">
              <wp:simplePos x="0" y="0"/>
              <wp:positionH relativeFrom="column">
                <wp:posOffset>624840</wp:posOffset>
              </wp:positionH>
              <wp:positionV relativeFrom="paragraph">
                <wp:posOffset>-231140</wp:posOffset>
              </wp:positionV>
              <wp:extent cx="1165860" cy="857250"/>
              <wp:effectExtent l="0" t="0" r="0" b="0"/>
              <wp:wrapSquare wrapText="bothSides"/>
              <wp:docPr id="3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5860" cy="8572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E453B1" w14:textId="77777777" w:rsidR="00C13121" w:rsidRDefault="00C13121">
                          <w:r w:rsidRPr="00BE2F92">
                            <w:rPr>
                              <w:noProof/>
                              <w:lang w:val="es-PE" w:eastAsia="es-PE"/>
                            </w:rPr>
                            <w:drawing>
                              <wp:inline distT="0" distB="0" distL="0" distR="0" wp14:anchorId="145B5E80" wp14:editId="10451684">
                                <wp:extent cx="685800" cy="625793"/>
                                <wp:effectExtent l="0" t="0" r="0" b="3175"/>
                                <wp:docPr id="20" name="Imagen 20" descr="logoC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C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93902" cy="63318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6BBC782F" id="_x0000_s1027" type="#_x0000_t202" style="position:absolute;margin-left:49.2pt;margin-top:-18.2pt;width:91.8pt;height:67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" stroked="f">
              <v:textbox>
                <w:txbxContent>
                  <w:p w14:paraId="28E453B1" w14:textId="77777777" w:rsidR="00C13121" w:rsidRDefault="00C13121">
                    <w:r w:rsidRPr="00BE2F92">
                      <w:rPr>
                        <w:noProof/>
                        <w:lang w:val="es-PE" w:eastAsia="es-PE"/>
                      </w:rPr>
                      <w:drawing>
                        <wp:inline distT="0" distB="0" distL="0" distR="0" wp14:anchorId="145B5E80" wp14:editId="10451684">
                          <wp:extent cx="685800" cy="625793"/>
                          <wp:effectExtent l="0" t="0" r="0" b="3175"/>
                          <wp:docPr id="20" name="Imagen 20" descr="logoC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C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93902" cy="63318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C13121">
      <w:rPr>
        <w:noProof/>
        <w:lang w:val="es-PE" w:eastAsia="es-PE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2F03C793" wp14:editId="3F0C0C19">
              <wp:simplePos x="0" y="0"/>
              <wp:positionH relativeFrom="column">
                <wp:posOffset>-194310</wp:posOffset>
              </wp:positionH>
              <wp:positionV relativeFrom="paragraph">
                <wp:posOffset>-240665</wp:posOffset>
              </wp:positionV>
              <wp:extent cx="552450" cy="714375"/>
              <wp:effectExtent l="0" t="0" r="0" b="9525"/>
              <wp:wrapSquare wrapText="bothSides"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2450" cy="7143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7DEFC42" w14:textId="77777777" w:rsidR="00C13121" w:rsidRDefault="00C13121">
                          <w:r w:rsidRPr="00DA2907">
                            <w:rPr>
                              <w:noProof/>
                              <w:lang w:val="es-PE" w:eastAsia="es-PE"/>
                            </w:rPr>
                            <w:drawing>
                              <wp:inline distT="0" distB="0" distL="0" distR="0" wp14:anchorId="457D7A67" wp14:editId="79CDA0F3">
                                <wp:extent cx="373006" cy="485775"/>
                                <wp:effectExtent l="0" t="0" r="8255" b="0"/>
                                <wp:docPr id="21" name="Imagen 21" descr="selloestad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0 Imagen" descr="selloestad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87432" cy="50456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2F03C793" id="_x0000_s1028" type="#_x0000_t202" style="position:absolute;margin-left:-15.3pt;margin-top:-18.95pt;width:43.5pt;height:56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" stroked="f">
              <v:textbox>
                <w:txbxContent>
                  <w:p w14:paraId="67DEFC42" w14:textId="77777777" w:rsidR="00C13121" w:rsidRDefault="00C13121">
                    <w:r w:rsidRPr="00DA2907">
                      <w:rPr>
                        <w:noProof/>
                        <w:lang w:val="es-PE" w:eastAsia="es-PE"/>
                      </w:rPr>
                      <w:drawing>
                        <wp:inline distT="0" distB="0" distL="0" distR="0" wp14:anchorId="457D7A67" wp14:editId="79CDA0F3">
                          <wp:extent cx="373006" cy="485775"/>
                          <wp:effectExtent l="0" t="0" r="8255" b="0"/>
                          <wp:docPr id="21" name="Imagen 21" descr="selloestad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0 Imagen" descr="selloestad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87432" cy="50456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C13121">
      <w:ptab w:relativeTo="margin" w:alignment="center" w:leader="none"/>
    </w:r>
    <w:r w:rsidR="00C13121">
      <w:tab/>
    </w:r>
    <w:r w:rsidR="00C13121">
      <w:tab/>
    </w:r>
    <w:r w:rsidR="00C13121">
      <w:tab/>
    </w:r>
  </w:p>
  <w:p w14:paraId="21D68722" w14:textId="77777777" w:rsidR="00C13121" w:rsidRDefault="006828FD">
    <w:pPr>
      <w:pStyle w:val="Encabezado"/>
    </w:pPr>
    <w:r w:rsidRPr="00C13121">
      <w:rPr>
        <w:noProof/>
        <w:lang w:val="es-PE" w:eastAsia="es-PE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4C38EFAD" wp14:editId="3F4F9C76">
              <wp:simplePos x="0" y="0"/>
              <wp:positionH relativeFrom="margin">
                <wp:posOffset>2558415</wp:posOffset>
              </wp:positionH>
              <wp:positionV relativeFrom="paragraph">
                <wp:posOffset>79375</wp:posOffset>
              </wp:positionV>
              <wp:extent cx="2828925" cy="357505"/>
              <wp:effectExtent l="0" t="0" r="9525" b="444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28925" cy="3575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A6AC5BD" w14:textId="77777777" w:rsidR="006828FD" w:rsidRPr="00AD226F" w:rsidRDefault="002F397A" w:rsidP="006828FD">
                          <w:pPr>
                            <w:jc w:val="center"/>
                            <w:rPr>
                              <w:b/>
                              <w:sz w:val="12"/>
                              <w:szCs w:val="12"/>
                            </w:rPr>
                          </w:pPr>
                          <w:r>
                            <w:rPr>
                              <w:b/>
                              <w:sz w:val="12"/>
                              <w:szCs w:val="12"/>
                            </w:rPr>
                            <w:t xml:space="preserve">  </w:t>
                          </w:r>
                          <w:r w:rsidR="006828FD" w:rsidRPr="00AD226F">
                            <w:rPr>
                              <w:b/>
                              <w:sz w:val="12"/>
                              <w:szCs w:val="12"/>
                            </w:rPr>
                            <w:t xml:space="preserve">  “Decenio de la Igualdad de Oportunidades para mujeres y hombres”</w:t>
                          </w:r>
                        </w:p>
                        <w:p w14:paraId="3D30A885" w14:textId="77777777" w:rsidR="006828FD" w:rsidRPr="00AD226F" w:rsidRDefault="006828FD" w:rsidP="006828FD">
                          <w:pPr>
                            <w:jc w:val="center"/>
                            <w:rPr>
                              <w:b/>
                              <w:sz w:val="12"/>
                              <w:szCs w:val="12"/>
                            </w:rPr>
                          </w:pPr>
                          <w:r w:rsidRPr="00AD226F">
                            <w:rPr>
                              <w:b/>
                              <w:sz w:val="12"/>
                              <w:szCs w:val="12"/>
                            </w:rPr>
                            <w:t xml:space="preserve">                        “Año de</w:t>
                          </w:r>
                          <w:r w:rsidR="005B367E">
                            <w:rPr>
                              <w:b/>
                              <w:sz w:val="12"/>
                              <w:szCs w:val="12"/>
                            </w:rPr>
                            <w:t xml:space="preserve"> la Universalización de la Salud</w:t>
                          </w:r>
                          <w:r w:rsidRPr="00AD226F">
                            <w:rPr>
                              <w:b/>
                              <w:sz w:val="12"/>
                              <w:szCs w:val="12"/>
                            </w:rPr>
                            <w:t>”</w:t>
                          </w:r>
                        </w:p>
                        <w:p w14:paraId="0EBDCD63" w14:textId="77777777" w:rsidR="00C13121" w:rsidRPr="008D0450" w:rsidRDefault="00C13121" w:rsidP="00485595">
                          <w:pPr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</w:p>
                        <w:p w14:paraId="227D04FE" w14:textId="77777777" w:rsidR="00C13121" w:rsidRDefault="00C13121" w:rsidP="00C13121"/>
                        <w:p w14:paraId="31353654" w14:textId="77777777" w:rsidR="00C13121" w:rsidRDefault="00C13121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4C38EFAD" id="_x0000_s1029" type="#_x0000_t202" style="position:absolute;margin-left:201.45pt;margin-top:6.25pt;width:222.75pt;height:28.1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" stroked="f">
              <v:textbox>
                <w:txbxContent>
                  <w:p w14:paraId="0A6AC5BD" w14:textId="77777777" w:rsidR="006828FD" w:rsidRPr="00AD226F" w:rsidRDefault="002F397A" w:rsidP="006828FD">
                    <w:pPr>
                      <w:jc w:val="center"/>
                      <w:rPr>
                        <w:b/>
                        <w:sz w:val="12"/>
                        <w:szCs w:val="12"/>
                      </w:rPr>
                    </w:pPr>
                    <w:r>
                      <w:rPr>
                        <w:b/>
                        <w:sz w:val="12"/>
                        <w:szCs w:val="12"/>
                      </w:rPr>
                      <w:t xml:space="preserve">  </w:t>
                    </w:r>
                    <w:r w:rsidR="006828FD" w:rsidRPr="00AD226F">
                      <w:rPr>
                        <w:b/>
                        <w:sz w:val="12"/>
                        <w:szCs w:val="12"/>
                      </w:rPr>
                      <w:t xml:space="preserve">  “Decenio de la Igualdad de Oportunidades para mujeres y hombres”</w:t>
                    </w:r>
                  </w:p>
                  <w:p w14:paraId="3D30A885" w14:textId="77777777" w:rsidR="006828FD" w:rsidRPr="00AD226F" w:rsidRDefault="006828FD" w:rsidP="006828FD">
                    <w:pPr>
                      <w:jc w:val="center"/>
                      <w:rPr>
                        <w:b/>
                        <w:sz w:val="12"/>
                        <w:szCs w:val="12"/>
                      </w:rPr>
                    </w:pPr>
                    <w:r w:rsidRPr="00AD226F">
                      <w:rPr>
                        <w:b/>
                        <w:sz w:val="12"/>
                        <w:szCs w:val="12"/>
                      </w:rPr>
                      <w:t xml:space="preserve">                        “Año de</w:t>
                    </w:r>
                    <w:r w:rsidR="005B367E">
                      <w:rPr>
                        <w:b/>
                        <w:sz w:val="12"/>
                        <w:szCs w:val="12"/>
                      </w:rPr>
                      <w:t xml:space="preserve"> la Universalización de la Salud</w:t>
                    </w:r>
                    <w:r w:rsidRPr="00AD226F">
                      <w:rPr>
                        <w:b/>
                        <w:sz w:val="12"/>
                        <w:szCs w:val="12"/>
                      </w:rPr>
                      <w:t>”</w:t>
                    </w:r>
                  </w:p>
                  <w:p w14:paraId="0EBDCD63" w14:textId="77777777" w:rsidR="00C13121" w:rsidRPr="008D0450" w:rsidRDefault="00C13121" w:rsidP="00485595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</w:p>
                  <w:p w14:paraId="227D04FE" w14:textId="77777777" w:rsidR="00C13121" w:rsidRDefault="00C13121" w:rsidP="00C13121"/>
                  <w:p w14:paraId="31353654" w14:textId="77777777" w:rsidR="00C13121" w:rsidRDefault="00C13121"/>
                </w:txbxContent>
              </v:textbox>
              <w10:wrap type="square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B8110D"/>
    <w:multiLevelType w:val="hybridMultilevel"/>
    <w:tmpl w:val="9B50C1CA"/>
    <w:lvl w:ilvl="0" w:tplc="280A0001">
      <w:start w:val="1"/>
      <w:numFmt w:val="bullet"/>
      <w:lvlText w:val=""/>
      <w:lvlJc w:val="left"/>
      <w:pPr>
        <w:ind w:left="1425" w:hanging="360"/>
      </w:pPr>
      <w:rPr>
        <w:rFonts w:ascii="Symbol" w:hAnsi="Symbol" w:cs="Symbol" w:hint="default"/>
      </w:rPr>
    </w:lvl>
    <w:lvl w:ilvl="1" w:tplc="28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cs="Wingdings" w:hint="default"/>
      </w:rPr>
    </w:lvl>
    <w:lvl w:ilvl="3" w:tplc="28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cs="Symbol" w:hint="default"/>
      </w:rPr>
    </w:lvl>
    <w:lvl w:ilvl="4" w:tplc="28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cs="Wingdings" w:hint="default"/>
      </w:rPr>
    </w:lvl>
    <w:lvl w:ilvl="6" w:tplc="28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cs="Symbol" w:hint="default"/>
      </w:rPr>
    </w:lvl>
    <w:lvl w:ilvl="7" w:tplc="28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cs="Wingdings" w:hint="default"/>
      </w:rPr>
    </w:lvl>
  </w:abstractNum>
  <w:abstractNum w:abstractNumId="1">
    <w:nsid w:val="0A5B0215"/>
    <w:multiLevelType w:val="hybridMultilevel"/>
    <w:tmpl w:val="1C2C1AF4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6C7D9B"/>
    <w:multiLevelType w:val="hybridMultilevel"/>
    <w:tmpl w:val="CDE0C796"/>
    <w:lvl w:ilvl="0" w:tplc="280A0001">
      <w:start w:val="1"/>
      <w:numFmt w:val="bullet"/>
      <w:lvlText w:val=""/>
      <w:lvlJc w:val="left"/>
      <w:pPr>
        <w:ind w:left="3555" w:hanging="360"/>
      </w:pPr>
      <w:rPr>
        <w:rFonts w:ascii="Symbol" w:hAnsi="Symbol" w:cs="Symbol" w:hint="default"/>
      </w:rPr>
    </w:lvl>
    <w:lvl w:ilvl="1" w:tplc="280A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cs="Wingdings" w:hint="default"/>
      </w:rPr>
    </w:lvl>
    <w:lvl w:ilvl="3" w:tplc="280A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cs="Symbol" w:hint="default"/>
      </w:rPr>
    </w:lvl>
    <w:lvl w:ilvl="4" w:tplc="280A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cs="Wingdings" w:hint="default"/>
      </w:rPr>
    </w:lvl>
    <w:lvl w:ilvl="6" w:tplc="280A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cs="Symbol" w:hint="default"/>
      </w:rPr>
    </w:lvl>
    <w:lvl w:ilvl="7" w:tplc="280A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cs="Wingdings" w:hint="default"/>
      </w:rPr>
    </w:lvl>
  </w:abstractNum>
  <w:abstractNum w:abstractNumId="3">
    <w:nsid w:val="13670D76"/>
    <w:multiLevelType w:val="hybridMultilevel"/>
    <w:tmpl w:val="2954CB14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767918"/>
    <w:multiLevelType w:val="hybridMultilevel"/>
    <w:tmpl w:val="B4466E32"/>
    <w:lvl w:ilvl="0" w:tplc="280A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5">
    <w:nsid w:val="25EF6DF2"/>
    <w:multiLevelType w:val="hybridMultilevel"/>
    <w:tmpl w:val="55F2B87A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D66FBB"/>
    <w:multiLevelType w:val="singleLevel"/>
    <w:tmpl w:val="612AF874"/>
    <w:lvl w:ilvl="0">
      <w:start w:val="1"/>
      <w:numFmt w:val="low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7">
    <w:nsid w:val="372426D2"/>
    <w:multiLevelType w:val="hybridMultilevel"/>
    <w:tmpl w:val="73A876F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1C27AE7"/>
    <w:multiLevelType w:val="hybridMultilevel"/>
    <w:tmpl w:val="C298F2AE"/>
    <w:lvl w:ilvl="0" w:tplc="280A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9">
    <w:nsid w:val="4E31619E"/>
    <w:multiLevelType w:val="hybridMultilevel"/>
    <w:tmpl w:val="87ECCE04"/>
    <w:lvl w:ilvl="0" w:tplc="280A000F">
      <w:start w:val="1"/>
      <w:numFmt w:val="decimal"/>
      <w:lvlText w:val="%1."/>
      <w:lvlJc w:val="left"/>
      <w:pPr>
        <w:ind w:left="1426" w:hanging="360"/>
      </w:pPr>
    </w:lvl>
    <w:lvl w:ilvl="1" w:tplc="280A0019" w:tentative="1">
      <w:start w:val="1"/>
      <w:numFmt w:val="lowerLetter"/>
      <w:lvlText w:val="%2."/>
      <w:lvlJc w:val="left"/>
      <w:pPr>
        <w:ind w:left="2146" w:hanging="360"/>
      </w:pPr>
    </w:lvl>
    <w:lvl w:ilvl="2" w:tplc="280A001B" w:tentative="1">
      <w:start w:val="1"/>
      <w:numFmt w:val="lowerRoman"/>
      <w:lvlText w:val="%3."/>
      <w:lvlJc w:val="right"/>
      <w:pPr>
        <w:ind w:left="2866" w:hanging="180"/>
      </w:pPr>
    </w:lvl>
    <w:lvl w:ilvl="3" w:tplc="280A000F" w:tentative="1">
      <w:start w:val="1"/>
      <w:numFmt w:val="decimal"/>
      <w:lvlText w:val="%4."/>
      <w:lvlJc w:val="left"/>
      <w:pPr>
        <w:ind w:left="3586" w:hanging="360"/>
      </w:pPr>
    </w:lvl>
    <w:lvl w:ilvl="4" w:tplc="280A0019" w:tentative="1">
      <w:start w:val="1"/>
      <w:numFmt w:val="lowerLetter"/>
      <w:lvlText w:val="%5."/>
      <w:lvlJc w:val="left"/>
      <w:pPr>
        <w:ind w:left="4306" w:hanging="360"/>
      </w:pPr>
    </w:lvl>
    <w:lvl w:ilvl="5" w:tplc="280A001B" w:tentative="1">
      <w:start w:val="1"/>
      <w:numFmt w:val="lowerRoman"/>
      <w:lvlText w:val="%6."/>
      <w:lvlJc w:val="right"/>
      <w:pPr>
        <w:ind w:left="5026" w:hanging="180"/>
      </w:pPr>
    </w:lvl>
    <w:lvl w:ilvl="6" w:tplc="280A000F" w:tentative="1">
      <w:start w:val="1"/>
      <w:numFmt w:val="decimal"/>
      <w:lvlText w:val="%7."/>
      <w:lvlJc w:val="left"/>
      <w:pPr>
        <w:ind w:left="5746" w:hanging="360"/>
      </w:pPr>
    </w:lvl>
    <w:lvl w:ilvl="7" w:tplc="280A0019" w:tentative="1">
      <w:start w:val="1"/>
      <w:numFmt w:val="lowerLetter"/>
      <w:lvlText w:val="%8."/>
      <w:lvlJc w:val="left"/>
      <w:pPr>
        <w:ind w:left="6466" w:hanging="360"/>
      </w:pPr>
    </w:lvl>
    <w:lvl w:ilvl="8" w:tplc="280A001B" w:tentative="1">
      <w:start w:val="1"/>
      <w:numFmt w:val="lowerRoman"/>
      <w:lvlText w:val="%9."/>
      <w:lvlJc w:val="right"/>
      <w:pPr>
        <w:ind w:left="7186" w:hanging="180"/>
      </w:pPr>
    </w:lvl>
  </w:abstractNum>
  <w:abstractNum w:abstractNumId="10">
    <w:nsid w:val="51D0571F"/>
    <w:multiLevelType w:val="hybridMultilevel"/>
    <w:tmpl w:val="F87E962E"/>
    <w:lvl w:ilvl="0" w:tplc="280A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8336B3A"/>
    <w:multiLevelType w:val="hybridMultilevel"/>
    <w:tmpl w:val="224C0548"/>
    <w:lvl w:ilvl="0" w:tplc="280A0001">
      <w:start w:val="1"/>
      <w:numFmt w:val="bullet"/>
      <w:lvlText w:val=""/>
      <w:lvlJc w:val="left"/>
      <w:pPr>
        <w:ind w:left="1425" w:hanging="360"/>
      </w:pPr>
      <w:rPr>
        <w:rFonts w:ascii="Symbol" w:hAnsi="Symbol" w:cs="Symbol" w:hint="default"/>
      </w:rPr>
    </w:lvl>
    <w:lvl w:ilvl="1" w:tplc="28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cs="Wingdings" w:hint="default"/>
      </w:rPr>
    </w:lvl>
    <w:lvl w:ilvl="3" w:tplc="28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cs="Symbol" w:hint="default"/>
      </w:rPr>
    </w:lvl>
    <w:lvl w:ilvl="4" w:tplc="28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cs="Wingdings" w:hint="default"/>
      </w:rPr>
    </w:lvl>
    <w:lvl w:ilvl="6" w:tplc="28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cs="Symbol" w:hint="default"/>
      </w:rPr>
    </w:lvl>
    <w:lvl w:ilvl="7" w:tplc="28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cs="Wingdings" w:hint="default"/>
      </w:rPr>
    </w:lvl>
  </w:abstractNum>
  <w:abstractNum w:abstractNumId="12">
    <w:nsid w:val="59636E7C"/>
    <w:multiLevelType w:val="hybridMultilevel"/>
    <w:tmpl w:val="896A3680"/>
    <w:lvl w:ilvl="0" w:tplc="78F487C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CC112FB"/>
    <w:multiLevelType w:val="hybridMultilevel"/>
    <w:tmpl w:val="AD20380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5FE35EEA"/>
    <w:multiLevelType w:val="hybridMultilevel"/>
    <w:tmpl w:val="0BE47800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A494E89"/>
    <w:multiLevelType w:val="hybridMultilevel"/>
    <w:tmpl w:val="43DCA0A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F067B14"/>
    <w:multiLevelType w:val="hybridMultilevel"/>
    <w:tmpl w:val="1A3A95B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FB815BA"/>
    <w:multiLevelType w:val="hybridMultilevel"/>
    <w:tmpl w:val="76ECB83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10"/>
  </w:num>
  <w:num w:numId="4">
    <w:abstractNumId w:val="10"/>
  </w:num>
  <w:num w:numId="5">
    <w:abstractNumId w:val="17"/>
  </w:num>
  <w:num w:numId="6">
    <w:abstractNumId w:val="5"/>
  </w:num>
  <w:num w:numId="7">
    <w:abstractNumId w:val="14"/>
  </w:num>
  <w:num w:numId="8">
    <w:abstractNumId w:val="3"/>
  </w:num>
  <w:num w:numId="9">
    <w:abstractNumId w:val="6"/>
  </w:num>
  <w:num w:numId="10">
    <w:abstractNumId w:val="8"/>
  </w:num>
  <w:num w:numId="11">
    <w:abstractNumId w:val="8"/>
  </w:num>
  <w:num w:numId="12">
    <w:abstractNumId w:val="11"/>
  </w:num>
  <w:num w:numId="13">
    <w:abstractNumId w:val="0"/>
  </w:num>
  <w:num w:numId="14">
    <w:abstractNumId w:val="2"/>
  </w:num>
  <w:num w:numId="15">
    <w:abstractNumId w:val="13"/>
  </w:num>
  <w:num w:numId="16">
    <w:abstractNumId w:val="7"/>
  </w:num>
  <w:num w:numId="17">
    <w:abstractNumId w:val="9"/>
  </w:num>
  <w:num w:numId="18">
    <w:abstractNumId w:val="15"/>
  </w:num>
  <w:num w:numId="19">
    <w:abstractNumId w:val="4"/>
  </w:num>
  <w:num w:numId="20">
    <w:abstractNumId w:val="16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121"/>
    <w:rsid w:val="00003864"/>
    <w:rsid w:val="00004AED"/>
    <w:rsid w:val="000154B9"/>
    <w:rsid w:val="0001564F"/>
    <w:rsid w:val="00027AB5"/>
    <w:rsid w:val="00041210"/>
    <w:rsid w:val="000423A7"/>
    <w:rsid w:val="00044C43"/>
    <w:rsid w:val="000468F1"/>
    <w:rsid w:val="00050CED"/>
    <w:rsid w:val="000566A8"/>
    <w:rsid w:val="00080CCF"/>
    <w:rsid w:val="00080D5F"/>
    <w:rsid w:val="00084517"/>
    <w:rsid w:val="0008651E"/>
    <w:rsid w:val="000878D7"/>
    <w:rsid w:val="0009567B"/>
    <w:rsid w:val="00096D32"/>
    <w:rsid w:val="000A1E3C"/>
    <w:rsid w:val="000B00A5"/>
    <w:rsid w:val="000B2F6B"/>
    <w:rsid w:val="000B399A"/>
    <w:rsid w:val="000B455F"/>
    <w:rsid w:val="000C0FE3"/>
    <w:rsid w:val="000C64B9"/>
    <w:rsid w:val="000D0CEA"/>
    <w:rsid w:val="000D3AEE"/>
    <w:rsid w:val="000D73C2"/>
    <w:rsid w:val="000F1907"/>
    <w:rsid w:val="000F348E"/>
    <w:rsid w:val="000F3564"/>
    <w:rsid w:val="000F3DFB"/>
    <w:rsid w:val="001079F4"/>
    <w:rsid w:val="00110603"/>
    <w:rsid w:val="00116E61"/>
    <w:rsid w:val="00116EA2"/>
    <w:rsid w:val="00121C05"/>
    <w:rsid w:val="00124CF2"/>
    <w:rsid w:val="00131FF5"/>
    <w:rsid w:val="00133614"/>
    <w:rsid w:val="0013400B"/>
    <w:rsid w:val="00146AB1"/>
    <w:rsid w:val="00151C0A"/>
    <w:rsid w:val="00151EB6"/>
    <w:rsid w:val="00153FAD"/>
    <w:rsid w:val="00164F4F"/>
    <w:rsid w:val="001727BC"/>
    <w:rsid w:val="001742D4"/>
    <w:rsid w:val="00180256"/>
    <w:rsid w:val="00186044"/>
    <w:rsid w:val="00197055"/>
    <w:rsid w:val="001A4585"/>
    <w:rsid w:val="001A5AE6"/>
    <w:rsid w:val="001A7451"/>
    <w:rsid w:val="001A76C6"/>
    <w:rsid w:val="001B3C37"/>
    <w:rsid w:val="001D25A4"/>
    <w:rsid w:val="001E0CBE"/>
    <w:rsid w:val="001E21B5"/>
    <w:rsid w:val="001E7B5E"/>
    <w:rsid w:val="001F4536"/>
    <w:rsid w:val="002007C5"/>
    <w:rsid w:val="00200D5E"/>
    <w:rsid w:val="00203707"/>
    <w:rsid w:val="0020662B"/>
    <w:rsid w:val="00225654"/>
    <w:rsid w:val="00227C5D"/>
    <w:rsid w:val="00227E3B"/>
    <w:rsid w:val="0023048A"/>
    <w:rsid w:val="00230782"/>
    <w:rsid w:val="00234005"/>
    <w:rsid w:val="00247CA4"/>
    <w:rsid w:val="00254142"/>
    <w:rsid w:val="00265B35"/>
    <w:rsid w:val="00273719"/>
    <w:rsid w:val="00273852"/>
    <w:rsid w:val="00281044"/>
    <w:rsid w:val="00284AF0"/>
    <w:rsid w:val="002945CE"/>
    <w:rsid w:val="0029796A"/>
    <w:rsid w:val="002B0F3D"/>
    <w:rsid w:val="002B4F0A"/>
    <w:rsid w:val="002C492E"/>
    <w:rsid w:val="002C5F97"/>
    <w:rsid w:val="002C6464"/>
    <w:rsid w:val="002D6C07"/>
    <w:rsid w:val="002E46E0"/>
    <w:rsid w:val="002E4FD9"/>
    <w:rsid w:val="002F0485"/>
    <w:rsid w:val="002F16C2"/>
    <w:rsid w:val="002F397A"/>
    <w:rsid w:val="002F4CFC"/>
    <w:rsid w:val="00304BA7"/>
    <w:rsid w:val="00305DD6"/>
    <w:rsid w:val="0030652A"/>
    <w:rsid w:val="003202EF"/>
    <w:rsid w:val="003223BD"/>
    <w:rsid w:val="00325E1E"/>
    <w:rsid w:val="00330072"/>
    <w:rsid w:val="0033371F"/>
    <w:rsid w:val="0033485A"/>
    <w:rsid w:val="00334F64"/>
    <w:rsid w:val="00335172"/>
    <w:rsid w:val="003440E0"/>
    <w:rsid w:val="00350F0C"/>
    <w:rsid w:val="00352213"/>
    <w:rsid w:val="00353C24"/>
    <w:rsid w:val="003556C9"/>
    <w:rsid w:val="0036118A"/>
    <w:rsid w:val="0039605A"/>
    <w:rsid w:val="003963B7"/>
    <w:rsid w:val="003A1AB2"/>
    <w:rsid w:val="003A2C6F"/>
    <w:rsid w:val="003A2F28"/>
    <w:rsid w:val="003C4693"/>
    <w:rsid w:val="003C614A"/>
    <w:rsid w:val="003C7EF1"/>
    <w:rsid w:val="003D0C5B"/>
    <w:rsid w:val="003F06C4"/>
    <w:rsid w:val="00403AEE"/>
    <w:rsid w:val="00404A44"/>
    <w:rsid w:val="004069E0"/>
    <w:rsid w:val="004201AD"/>
    <w:rsid w:val="0042145D"/>
    <w:rsid w:val="00421B40"/>
    <w:rsid w:val="00432A70"/>
    <w:rsid w:val="00432F14"/>
    <w:rsid w:val="00433C64"/>
    <w:rsid w:val="0043580B"/>
    <w:rsid w:val="004373E0"/>
    <w:rsid w:val="00440020"/>
    <w:rsid w:val="00440870"/>
    <w:rsid w:val="00442B35"/>
    <w:rsid w:val="0044428B"/>
    <w:rsid w:val="00447BE3"/>
    <w:rsid w:val="00455DB3"/>
    <w:rsid w:val="00461E21"/>
    <w:rsid w:val="00463B2B"/>
    <w:rsid w:val="00474E83"/>
    <w:rsid w:val="0047541F"/>
    <w:rsid w:val="00485595"/>
    <w:rsid w:val="0048710B"/>
    <w:rsid w:val="004A24EF"/>
    <w:rsid w:val="004B2B06"/>
    <w:rsid w:val="004B664F"/>
    <w:rsid w:val="004C08E2"/>
    <w:rsid w:val="004C5335"/>
    <w:rsid w:val="004D21B5"/>
    <w:rsid w:val="004D7E88"/>
    <w:rsid w:val="004E12F5"/>
    <w:rsid w:val="004E21E5"/>
    <w:rsid w:val="004E54C4"/>
    <w:rsid w:val="00517A14"/>
    <w:rsid w:val="00533235"/>
    <w:rsid w:val="0054023D"/>
    <w:rsid w:val="00540B44"/>
    <w:rsid w:val="0054242A"/>
    <w:rsid w:val="00547BD8"/>
    <w:rsid w:val="00562407"/>
    <w:rsid w:val="00570C28"/>
    <w:rsid w:val="005715C3"/>
    <w:rsid w:val="00586FAC"/>
    <w:rsid w:val="00593203"/>
    <w:rsid w:val="005A0BBD"/>
    <w:rsid w:val="005A67F6"/>
    <w:rsid w:val="005A7E53"/>
    <w:rsid w:val="005B0222"/>
    <w:rsid w:val="005B2400"/>
    <w:rsid w:val="005B367E"/>
    <w:rsid w:val="005B3F20"/>
    <w:rsid w:val="005B677E"/>
    <w:rsid w:val="005C03A7"/>
    <w:rsid w:val="005C23BE"/>
    <w:rsid w:val="005C42D6"/>
    <w:rsid w:val="005C7D3F"/>
    <w:rsid w:val="005D3DDF"/>
    <w:rsid w:val="005D7CDF"/>
    <w:rsid w:val="005E7572"/>
    <w:rsid w:val="005F2476"/>
    <w:rsid w:val="00601A79"/>
    <w:rsid w:val="00602B83"/>
    <w:rsid w:val="006122CA"/>
    <w:rsid w:val="00615552"/>
    <w:rsid w:val="00617C46"/>
    <w:rsid w:val="00620602"/>
    <w:rsid w:val="0063263F"/>
    <w:rsid w:val="0063652D"/>
    <w:rsid w:val="00636E74"/>
    <w:rsid w:val="00646DBE"/>
    <w:rsid w:val="00652590"/>
    <w:rsid w:val="00665B63"/>
    <w:rsid w:val="006713DF"/>
    <w:rsid w:val="00673590"/>
    <w:rsid w:val="00677B86"/>
    <w:rsid w:val="006828FD"/>
    <w:rsid w:val="00687E48"/>
    <w:rsid w:val="00694744"/>
    <w:rsid w:val="006A0BAD"/>
    <w:rsid w:val="006A4BB3"/>
    <w:rsid w:val="006C75B9"/>
    <w:rsid w:val="006E297B"/>
    <w:rsid w:val="006F0410"/>
    <w:rsid w:val="006F3031"/>
    <w:rsid w:val="007057E4"/>
    <w:rsid w:val="007064E0"/>
    <w:rsid w:val="007109E1"/>
    <w:rsid w:val="007109ED"/>
    <w:rsid w:val="00710EAB"/>
    <w:rsid w:val="0071352F"/>
    <w:rsid w:val="00717363"/>
    <w:rsid w:val="00721B93"/>
    <w:rsid w:val="00722352"/>
    <w:rsid w:val="007237F7"/>
    <w:rsid w:val="00723AE2"/>
    <w:rsid w:val="007247EF"/>
    <w:rsid w:val="00731DB5"/>
    <w:rsid w:val="00732DAC"/>
    <w:rsid w:val="00733705"/>
    <w:rsid w:val="00733984"/>
    <w:rsid w:val="00734DB4"/>
    <w:rsid w:val="00751095"/>
    <w:rsid w:val="007615BD"/>
    <w:rsid w:val="00766CF3"/>
    <w:rsid w:val="00766F32"/>
    <w:rsid w:val="00767ECB"/>
    <w:rsid w:val="0077147B"/>
    <w:rsid w:val="0077225E"/>
    <w:rsid w:val="007747F7"/>
    <w:rsid w:val="00775AD2"/>
    <w:rsid w:val="007816B2"/>
    <w:rsid w:val="007831DE"/>
    <w:rsid w:val="00786603"/>
    <w:rsid w:val="007877DD"/>
    <w:rsid w:val="00787DE4"/>
    <w:rsid w:val="00791A6C"/>
    <w:rsid w:val="00791C81"/>
    <w:rsid w:val="00791C8C"/>
    <w:rsid w:val="00793C55"/>
    <w:rsid w:val="00793E40"/>
    <w:rsid w:val="007A268C"/>
    <w:rsid w:val="007A5F4D"/>
    <w:rsid w:val="007A760C"/>
    <w:rsid w:val="007C0F78"/>
    <w:rsid w:val="007C1514"/>
    <w:rsid w:val="007C1C2B"/>
    <w:rsid w:val="007C283E"/>
    <w:rsid w:val="007C39BF"/>
    <w:rsid w:val="007C671F"/>
    <w:rsid w:val="007C6D23"/>
    <w:rsid w:val="007D287D"/>
    <w:rsid w:val="007D3B22"/>
    <w:rsid w:val="007E110A"/>
    <w:rsid w:val="007E2438"/>
    <w:rsid w:val="007F21A0"/>
    <w:rsid w:val="007F25F8"/>
    <w:rsid w:val="007F2CA6"/>
    <w:rsid w:val="008021B0"/>
    <w:rsid w:val="008041C9"/>
    <w:rsid w:val="008062A2"/>
    <w:rsid w:val="00807816"/>
    <w:rsid w:val="008116D5"/>
    <w:rsid w:val="00816B4C"/>
    <w:rsid w:val="00817F93"/>
    <w:rsid w:val="00821B4E"/>
    <w:rsid w:val="00822865"/>
    <w:rsid w:val="00832074"/>
    <w:rsid w:val="0083530C"/>
    <w:rsid w:val="00835E92"/>
    <w:rsid w:val="0083687B"/>
    <w:rsid w:val="0084209B"/>
    <w:rsid w:val="00846B2B"/>
    <w:rsid w:val="0085055B"/>
    <w:rsid w:val="00861AB6"/>
    <w:rsid w:val="008768F7"/>
    <w:rsid w:val="00890E34"/>
    <w:rsid w:val="008916B8"/>
    <w:rsid w:val="0089570E"/>
    <w:rsid w:val="00895A70"/>
    <w:rsid w:val="00896F3B"/>
    <w:rsid w:val="008A0FE5"/>
    <w:rsid w:val="008A6C88"/>
    <w:rsid w:val="008B07D1"/>
    <w:rsid w:val="008B31DC"/>
    <w:rsid w:val="008B3DC9"/>
    <w:rsid w:val="008C3BB2"/>
    <w:rsid w:val="008C52B6"/>
    <w:rsid w:val="008D0450"/>
    <w:rsid w:val="008D51F5"/>
    <w:rsid w:val="008E0043"/>
    <w:rsid w:val="008E10C2"/>
    <w:rsid w:val="008E196A"/>
    <w:rsid w:val="008E2F70"/>
    <w:rsid w:val="008F4B31"/>
    <w:rsid w:val="008F6EBB"/>
    <w:rsid w:val="00902D65"/>
    <w:rsid w:val="009217DF"/>
    <w:rsid w:val="0092287F"/>
    <w:rsid w:val="0092740A"/>
    <w:rsid w:val="0092766E"/>
    <w:rsid w:val="00930E10"/>
    <w:rsid w:val="00933289"/>
    <w:rsid w:val="00935EB8"/>
    <w:rsid w:val="00936380"/>
    <w:rsid w:val="00942675"/>
    <w:rsid w:val="0096775C"/>
    <w:rsid w:val="00972283"/>
    <w:rsid w:val="00973ABA"/>
    <w:rsid w:val="00984BA5"/>
    <w:rsid w:val="009B341E"/>
    <w:rsid w:val="009B39A8"/>
    <w:rsid w:val="009C2B85"/>
    <w:rsid w:val="009C3532"/>
    <w:rsid w:val="009C3AAC"/>
    <w:rsid w:val="009C4EAE"/>
    <w:rsid w:val="009C51BA"/>
    <w:rsid w:val="009D717A"/>
    <w:rsid w:val="009E1025"/>
    <w:rsid w:val="009E1BF2"/>
    <w:rsid w:val="009E70AC"/>
    <w:rsid w:val="009F4CF8"/>
    <w:rsid w:val="009F6D84"/>
    <w:rsid w:val="00A20625"/>
    <w:rsid w:val="00A331E7"/>
    <w:rsid w:val="00A44B0A"/>
    <w:rsid w:val="00A44B45"/>
    <w:rsid w:val="00A44EB3"/>
    <w:rsid w:val="00A453E3"/>
    <w:rsid w:val="00A5250A"/>
    <w:rsid w:val="00A57326"/>
    <w:rsid w:val="00A62FFF"/>
    <w:rsid w:val="00A679C5"/>
    <w:rsid w:val="00A67CDF"/>
    <w:rsid w:val="00A8713D"/>
    <w:rsid w:val="00A87E11"/>
    <w:rsid w:val="00A9043E"/>
    <w:rsid w:val="00A93A0C"/>
    <w:rsid w:val="00A945F3"/>
    <w:rsid w:val="00A95480"/>
    <w:rsid w:val="00AA0184"/>
    <w:rsid w:val="00AB05CE"/>
    <w:rsid w:val="00AB2141"/>
    <w:rsid w:val="00AB51C8"/>
    <w:rsid w:val="00AC50B9"/>
    <w:rsid w:val="00AC5FD1"/>
    <w:rsid w:val="00AD226F"/>
    <w:rsid w:val="00AD4148"/>
    <w:rsid w:val="00AD4E37"/>
    <w:rsid w:val="00AD5CE7"/>
    <w:rsid w:val="00AD7707"/>
    <w:rsid w:val="00AE06A3"/>
    <w:rsid w:val="00AE2A9C"/>
    <w:rsid w:val="00AE44C2"/>
    <w:rsid w:val="00AE719B"/>
    <w:rsid w:val="00AF27E8"/>
    <w:rsid w:val="00AF31DB"/>
    <w:rsid w:val="00AF7AAE"/>
    <w:rsid w:val="00B072C6"/>
    <w:rsid w:val="00B07C7D"/>
    <w:rsid w:val="00B12C9F"/>
    <w:rsid w:val="00B2007A"/>
    <w:rsid w:val="00B2073F"/>
    <w:rsid w:val="00B23097"/>
    <w:rsid w:val="00B254BE"/>
    <w:rsid w:val="00B25E44"/>
    <w:rsid w:val="00B26D8A"/>
    <w:rsid w:val="00B40A2B"/>
    <w:rsid w:val="00B4644E"/>
    <w:rsid w:val="00B47345"/>
    <w:rsid w:val="00B531CC"/>
    <w:rsid w:val="00B555D8"/>
    <w:rsid w:val="00B55EDC"/>
    <w:rsid w:val="00B658FA"/>
    <w:rsid w:val="00B66203"/>
    <w:rsid w:val="00B7163C"/>
    <w:rsid w:val="00B801C2"/>
    <w:rsid w:val="00B80D2C"/>
    <w:rsid w:val="00B83C2A"/>
    <w:rsid w:val="00B8418D"/>
    <w:rsid w:val="00B85989"/>
    <w:rsid w:val="00B87FBD"/>
    <w:rsid w:val="00B91A65"/>
    <w:rsid w:val="00B9243F"/>
    <w:rsid w:val="00B925E1"/>
    <w:rsid w:val="00BA540B"/>
    <w:rsid w:val="00BB0652"/>
    <w:rsid w:val="00BB7D95"/>
    <w:rsid w:val="00BC0412"/>
    <w:rsid w:val="00BC1471"/>
    <w:rsid w:val="00BD1C3F"/>
    <w:rsid w:val="00BD2B24"/>
    <w:rsid w:val="00BD430F"/>
    <w:rsid w:val="00BD5546"/>
    <w:rsid w:val="00BD6024"/>
    <w:rsid w:val="00BE6237"/>
    <w:rsid w:val="00BF1681"/>
    <w:rsid w:val="00BF7E94"/>
    <w:rsid w:val="00C06C8A"/>
    <w:rsid w:val="00C113EC"/>
    <w:rsid w:val="00C13121"/>
    <w:rsid w:val="00C14147"/>
    <w:rsid w:val="00C2688D"/>
    <w:rsid w:val="00C34013"/>
    <w:rsid w:val="00C375C8"/>
    <w:rsid w:val="00C37C70"/>
    <w:rsid w:val="00C54C35"/>
    <w:rsid w:val="00C60AA1"/>
    <w:rsid w:val="00C623DC"/>
    <w:rsid w:val="00C66222"/>
    <w:rsid w:val="00C72547"/>
    <w:rsid w:val="00C7432C"/>
    <w:rsid w:val="00C77B81"/>
    <w:rsid w:val="00C858FD"/>
    <w:rsid w:val="00C910DD"/>
    <w:rsid w:val="00CA0C7E"/>
    <w:rsid w:val="00CA79A3"/>
    <w:rsid w:val="00CA7A9E"/>
    <w:rsid w:val="00CC3204"/>
    <w:rsid w:val="00CC3B5E"/>
    <w:rsid w:val="00CC6545"/>
    <w:rsid w:val="00CC7A16"/>
    <w:rsid w:val="00CD7318"/>
    <w:rsid w:val="00CE63AD"/>
    <w:rsid w:val="00CF764B"/>
    <w:rsid w:val="00D020C6"/>
    <w:rsid w:val="00D02C4E"/>
    <w:rsid w:val="00D03F47"/>
    <w:rsid w:val="00D20A29"/>
    <w:rsid w:val="00D2208F"/>
    <w:rsid w:val="00D22E80"/>
    <w:rsid w:val="00D2458A"/>
    <w:rsid w:val="00D47D3D"/>
    <w:rsid w:val="00D50A80"/>
    <w:rsid w:val="00D54531"/>
    <w:rsid w:val="00D6036E"/>
    <w:rsid w:val="00D70C8F"/>
    <w:rsid w:val="00D73887"/>
    <w:rsid w:val="00D800F2"/>
    <w:rsid w:val="00D81AA0"/>
    <w:rsid w:val="00D8437D"/>
    <w:rsid w:val="00D84FAB"/>
    <w:rsid w:val="00D900B3"/>
    <w:rsid w:val="00D93DA8"/>
    <w:rsid w:val="00D96B67"/>
    <w:rsid w:val="00DA4897"/>
    <w:rsid w:val="00DA78EF"/>
    <w:rsid w:val="00DB220F"/>
    <w:rsid w:val="00DC11A5"/>
    <w:rsid w:val="00DC51A5"/>
    <w:rsid w:val="00DD2219"/>
    <w:rsid w:val="00DD229D"/>
    <w:rsid w:val="00DD7B23"/>
    <w:rsid w:val="00DF0C23"/>
    <w:rsid w:val="00DF3535"/>
    <w:rsid w:val="00DF5E69"/>
    <w:rsid w:val="00DF7E4D"/>
    <w:rsid w:val="00E07870"/>
    <w:rsid w:val="00E14970"/>
    <w:rsid w:val="00E16774"/>
    <w:rsid w:val="00E34140"/>
    <w:rsid w:val="00E368DB"/>
    <w:rsid w:val="00E4411F"/>
    <w:rsid w:val="00E52B93"/>
    <w:rsid w:val="00E549CD"/>
    <w:rsid w:val="00E56731"/>
    <w:rsid w:val="00E64BA8"/>
    <w:rsid w:val="00E6538A"/>
    <w:rsid w:val="00E67130"/>
    <w:rsid w:val="00E75774"/>
    <w:rsid w:val="00E777EC"/>
    <w:rsid w:val="00E83147"/>
    <w:rsid w:val="00E9466E"/>
    <w:rsid w:val="00EA2BBF"/>
    <w:rsid w:val="00EA3A27"/>
    <w:rsid w:val="00EB4BCD"/>
    <w:rsid w:val="00EB672C"/>
    <w:rsid w:val="00EC4A36"/>
    <w:rsid w:val="00EC6F2F"/>
    <w:rsid w:val="00ED2566"/>
    <w:rsid w:val="00ED2B89"/>
    <w:rsid w:val="00ED63C5"/>
    <w:rsid w:val="00EE0688"/>
    <w:rsid w:val="00EE0DB2"/>
    <w:rsid w:val="00EE246E"/>
    <w:rsid w:val="00EE3ED2"/>
    <w:rsid w:val="00EE7D64"/>
    <w:rsid w:val="00EF3D9C"/>
    <w:rsid w:val="00EF4E8F"/>
    <w:rsid w:val="00EF7DD6"/>
    <w:rsid w:val="00EF7F5B"/>
    <w:rsid w:val="00F0339F"/>
    <w:rsid w:val="00F32301"/>
    <w:rsid w:val="00F4082E"/>
    <w:rsid w:val="00F51B32"/>
    <w:rsid w:val="00F55579"/>
    <w:rsid w:val="00F56019"/>
    <w:rsid w:val="00F56EF0"/>
    <w:rsid w:val="00F74A21"/>
    <w:rsid w:val="00F84CF1"/>
    <w:rsid w:val="00F8534C"/>
    <w:rsid w:val="00F86500"/>
    <w:rsid w:val="00F903BD"/>
    <w:rsid w:val="00F93F57"/>
    <w:rsid w:val="00FA7B8E"/>
    <w:rsid w:val="00FB4291"/>
    <w:rsid w:val="00FB61EE"/>
    <w:rsid w:val="00FB6526"/>
    <w:rsid w:val="00FC0012"/>
    <w:rsid w:val="00FC169B"/>
    <w:rsid w:val="00FC212D"/>
    <w:rsid w:val="00FC547C"/>
    <w:rsid w:val="00FE245A"/>
    <w:rsid w:val="00FE412E"/>
    <w:rsid w:val="00FE5BF4"/>
    <w:rsid w:val="00FE63D5"/>
    <w:rsid w:val="00FE78E0"/>
    <w:rsid w:val="00FE7DAE"/>
    <w:rsid w:val="00FF1122"/>
    <w:rsid w:val="00FF2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1089D89"/>
  <w15:docId w15:val="{1E816FC9-7B26-4174-B2E6-A22A44A43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22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AD226F"/>
    <w:pPr>
      <w:keepNext/>
      <w:tabs>
        <w:tab w:val="center" w:pos="4513"/>
      </w:tabs>
      <w:jc w:val="center"/>
      <w:outlineLvl w:val="0"/>
    </w:pPr>
    <w:rPr>
      <w:rFonts w:ascii="Arial" w:hAnsi="Arial" w:cs="Arial"/>
      <w:b/>
      <w:iCs/>
      <w:sz w:val="22"/>
      <w:lang w:val="es-ES_tradnl"/>
    </w:rPr>
  </w:style>
  <w:style w:type="paragraph" w:styleId="Ttulo2">
    <w:name w:val="heading 2"/>
    <w:basedOn w:val="Normal"/>
    <w:next w:val="Normal"/>
    <w:link w:val="Ttulo2Car"/>
    <w:qFormat/>
    <w:rsid w:val="00AD226F"/>
    <w:pPr>
      <w:keepNext/>
      <w:widowControl w:val="0"/>
      <w:tabs>
        <w:tab w:val="center" w:pos="4513"/>
      </w:tabs>
      <w:jc w:val="center"/>
      <w:outlineLvl w:val="1"/>
    </w:pPr>
    <w:rPr>
      <w:rFonts w:ascii="Garamond" w:hAnsi="Garamond"/>
      <w:b/>
      <w:i/>
      <w:snapToGrid w:val="0"/>
      <w:sz w:val="28"/>
      <w:szCs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1312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13121"/>
  </w:style>
  <w:style w:type="paragraph" w:styleId="Piedepgina">
    <w:name w:val="footer"/>
    <w:basedOn w:val="Normal"/>
    <w:link w:val="PiedepginaCar"/>
    <w:uiPriority w:val="99"/>
    <w:unhideWhenUsed/>
    <w:rsid w:val="00C1312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13121"/>
  </w:style>
  <w:style w:type="paragraph" w:styleId="Textodeglobo">
    <w:name w:val="Balloon Text"/>
    <w:basedOn w:val="Normal"/>
    <w:link w:val="TextodegloboCar"/>
    <w:uiPriority w:val="99"/>
    <w:semiHidden/>
    <w:unhideWhenUsed/>
    <w:rsid w:val="00C1312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3121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305DD6"/>
    <w:pPr>
      <w:spacing w:after="0" w:line="240" w:lineRule="auto"/>
    </w:pPr>
  </w:style>
  <w:style w:type="character" w:customStyle="1" w:styleId="eop">
    <w:name w:val="eop"/>
    <w:basedOn w:val="Fuentedeprrafopredeter"/>
    <w:rsid w:val="00E14970"/>
  </w:style>
  <w:style w:type="character" w:customStyle="1" w:styleId="Ttulo1Car">
    <w:name w:val="Título 1 Car"/>
    <w:basedOn w:val="Fuentedeprrafopredeter"/>
    <w:link w:val="Ttulo1"/>
    <w:rsid w:val="00AD226F"/>
    <w:rPr>
      <w:rFonts w:ascii="Arial" w:eastAsia="Times New Roman" w:hAnsi="Arial" w:cs="Arial"/>
      <w:b/>
      <w:iCs/>
      <w:szCs w:val="24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AD226F"/>
    <w:rPr>
      <w:rFonts w:ascii="Garamond" w:eastAsia="Times New Roman" w:hAnsi="Garamond" w:cs="Times New Roman"/>
      <w:b/>
      <w:i/>
      <w:snapToGrid w:val="0"/>
      <w:sz w:val="28"/>
      <w:szCs w:val="20"/>
      <w:lang w:val="es-ES_tradnl" w:eastAsia="es-ES"/>
    </w:rPr>
  </w:style>
  <w:style w:type="paragraph" w:styleId="Puesto">
    <w:name w:val="Title"/>
    <w:basedOn w:val="Normal"/>
    <w:link w:val="PuestoCar"/>
    <w:qFormat/>
    <w:rsid w:val="00AD226F"/>
    <w:pPr>
      <w:tabs>
        <w:tab w:val="center" w:pos="4513"/>
      </w:tabs>
      <w:jc w:val="center"/>
    </w:pPr>
    <w:rPr>
      <w:rFonts w:ascii="Garamond" w:hAnsi="Garamond"/>
      <w:iCs/>
      <w:sz w:val="30"/>
      <w:szCs w:val="20"/>
      <w:lang w:val="es-ES_tradnl"/>
    </w:rPr>
  </w:style>
  <w:style w:type="character" w:customStyle="1" w:styleId="PuestoCar">
    <w:name w:val="Puesto Car"/>
    <w:basedOn w:val="Fuentedeprrafopredeter"/>
    <w:link w:val="Puesto"/>
    <w:rsid w:val="00AD226F"/>
    <w:rPr>
      <w:rFonts w:ascii="Garamond" w:eastAsia="Times New Roman" w:hAnsi="Garamond" w:cs="Times New Roman"/>
      <w:iCs/>
      <w:sz w:val="30"/>
      <w:szCs w:val="20"/>
      <w:lang w:val="es-ES_tradnl" w:eastAsia="es-ES"/>
    </w:rPr>
  </w:style>
  <w:style w:type="paragraph" w:styleId="Subttulo">
    <w:name w:val="Subtitle"/>
    <w:basedOn w:val="Normal"/>
    <w:link w:val="SubttuloCar"/>
    <w:qFormat/>
    <w:rsid w:val="00AD226F"/>
    <w:pPr>
      <w:jc w:val="center"/>
    </w:pPr>
    <w:rPr>
      <w:rFonts w:ascii="Arial" w:hAnsi="Arial"/>
      <w:b/>
      <w:lang w:val="es-ES_tradnl"/>
    </w:rPr>
  </w:style>
  <w:style w:type="character" w:customStyle="1" w:styleId="SubttuloCar">
    <w:name w:val="Subtítulo Car"/>
    <w:basedOn w:val="Fuentedeprrafopredeter"/>
    <w:link w:val="Subttulo"/>
    <w:rsid w:val="00AD226F"/>
    <w:rPr>
      <w:rFonts w:ascii="Arial" w:eastAsia="Times New Roman" w:hAnsi="Arial" w:cs="Times New Roman"/>
      <w:b/>
      <w:sz w:val="24"/>
      <w:szCs w:val="24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AD22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00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4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5933CB-BDC8-4CF1-B3DF-7EC2D5E43E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250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Congreso de la Republica</Company>
  <LinksUpToDate>false</LinksUpToDate>
  <CharactersWithSpaces>1624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Luz Catherine Romero Rios</dc:creator>
  <cp:lastModifiedBy>Monica Su</cp:lastModifiedBy>
  <cp:revision>2</cp:revision>
  <cp:lastPrinted>2018-03-20T16:08:00Z</cp:lastPrinted>
  <dcterms:created xsi:type="dcterms:W3CDTF">2020-05-05T15:38:00Z</dcterms:created>
  <dcterms:modified xsi:type="dcterms:W3CDTF">2020-05-05T15:38:00Z</dcterms:modified>
</cp:coreProperties>
</file>